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DE7F0" w14:textId="79A2201C" w:rsidR="00070F13" w:rsidRDefault="00070F13" w:rsidP="00070F13">
      <w:pPr>
        <w:shd w:val="clear" w:color="auto" w:fill="FFFFFF"/>
        <w:spacing w:after="0" w:line="240" w:lineRule="auto"/>
        <w:rPr>
          <w:rFonts w:ascii="Arial" w:eastAsia="Times New Roman" w:hAnsi="Arial" w:cs="Arial"/>
          <w:color w:val="222222"/>
          <w:sz w:val="20"/>
          <w:szCs w:val="20"/>
          <w:lang w:eastAsia="es-MX"/>
        </w:rPr>
      </w:pPr>
    </w:p>
    <w:p w14:paraId="6A501868" w14:textId="6223217B" w:rsidR="00D01B0C" w:rsidRPr="00D01B0C" w:rsidRDefault="00D01B0C" w:rsidP="00D01B0C">
      <w:pPr>
        <w:spacing w:after="0" w:line="240" w:lineRule="auto"/>
        <w:rPr>
          <w:rFonts w:ascii="Times New Roman" w:eastAsia="Times New Roman" w:hAnsi="Times New Roman" w:cs="Times New Roman"/>
          <w:sz w:val="24"/>
          <w:szCs w:val="24"/>
          <w:lang w:eastAsia="es-MX"/>
        </w:rPr>
      </w:pPr>
      <w:r w:rsidRPr="00D01B0C">
        <w:rPr>
          <w:rFonts w:ascii="Times New Roman" w:eastAsia="Times New Roman" w:hAnsi="Times New Roman" w:cs="Times New Roman"/>
          <w:sz w:val="24"/>
          <w:szCs w:val="24"/>
          <w:lang w:eastAsia="es-MX"/>
        </w:rPr>
        <w:fldChar w:fldCharType="begin"/>
      </w:r>
      <w:r w:rsidRPr="00D01B0C">
        <w:rPr>
          <w:rFonts w:ascii="Times New Roman" w:eastAsia="Times New Roman" w:hAnsi="Times New Roman" w:cs="Times New Roman"/>
          <w:sz w:val="24"/>
          <w:szCs w:val="24"/>
          <w:lang w:eastAsia="es-MX"/>
        </w:rPr>
        <w:instrText xml:space="preserve"> INCLUDEPICTURE "/var/folders/17/q70l4lrn0r1dxf21bvdlp1p40000gp/T/com.microsoft.Word/WebArchiveCopyPasteTempFiles/2Q==" \* MERGEFORMATINET </w:instrText>
      </w:r>
      <w:r w:rsidRPr="00D01B0C">
        <w:rPr>
          <w:rFonts w:ascii="Times New Roman" w:eastAsia="Times New Roman" w:hAnsi="Times New Roman" w:cs="Times New Roman"/>
          <w:sz w:val="24"/>
          <w:szCs w:val="24"/>
          <w:lang w:eastAsia="es-MX"/>
        </w:rPr>
        <w:fldChar w:fldCharType="separate"/>
      </w:r>
      <w:r w:rsidRPr="00D01B0C">
        <w:rPr>
          <w:rFonts w:ascii="Times New Roman" w:eastAsia="Times New Roman" w:hAnsi="Times New Roman" w:cs="Times New Roman"/>
          <w:noProof/>
          <w:sz w:val="24"/>
          <w:szCs w:val="24"/>
          <w:lang w:eastAsia="es-MX"/>
        </w:rPr>
        <w:drawing>
          <wp:inline distT="0" distB="0" distL="0" distR="0" wp14:anchorId="6E09D938" wp14:editId="2A5AF77B">
            <wp:extent cx="2231390" cy="1669782"/>
            <wp:effectExtent l="0" t="0" r="3810" b="0"/>
            <wp:docPr id="3" name="Imagen 3" descr="PAN Europe (@EuropePAN)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N Europe (@EuropePAN) / Twitter"/>
                    <pic:cNvPicPr>
                      <a:picLocks noChangeAspect="1" noChangeArrowheads="1"/>
                    </pic:cNvPicPr>
                  </pic:nvPicPr>
                  <pic:blipFill rotWithShape="1">
                    <a:blip r:embed="rId4">
                      <a:extLst>
                        <a:ext uri="{28A0092B-C50C-407E-A947-70E740481C1C}">
                          <a14:useLocalDpi xmlns:a14="http://schemas.microsoft.com/office/drawing/2010/main" val="0"/>
                        </a:ext>
                      </a:extLst>
                    </a:blip>
                    <a:srcRect l="4834" t="12789" r="10514" b="23864"/>
                    <a:stretch/>
                  </pic:blipFill>
                  <pic:spPr bwMode="auto">
                    <a:xfrm>
                      <a:off x="0" y="0"/>
                      <a:ext cx="2233475" cy="1671342"/>
                    </a:xfrm>
                    <a:prstGeom prst="rect">
                      <a:avLst/>
                    </a:prstGeom>
                    <a:noFill/>
                    <a:ln>
                      <a:noFill/>
                    </a:ln>
                    <a:extLst>
                      <a:ext uri="{53640926-AAD7-44D8-BBD7-CCE9431645EC}">
                        <a14:shadowObscured xmlns:a14="http://schemas.microsoft.com/office/drawing/2010/main"/>
                      </a:ext>
                    </a:extLst>
                  </pic:spPr>
                </pic:pic>
              </a:graphicData>
            </a:graphic>
          </wp:inline>
        </w:drawing>
      </w:r>
      <w:r w:rsidRPr="00D01B0C">
        <w:rPr>
          <w:rFonts w:ascii="Times New Roman" w:eastAsia="Times New Roman" w:hAnsi="Times New Roman" w:cs="Times New Roman"/>
          <w:sz w:val="24"/>
          <w:szCs w:val="24"/>
          <w:lang w:eastAsia="es-MX"/>
        </w:rPr>
        <w:fldChar w:fldCharType="end"/>
      </w:r>
    </w:p>
    <w:p w14:paraId="5BB6D1C6" w14:textId="38B747F3" w:rsidR="00B9243D" w:rsidRDefault="00B9243D" w:rsidP="00070F13">
      <w:pPr>
        <w:shd w:val="clear" w:color="auto" w:fill="FFFFFF"/>
        <w:spacing w:after="0" w:line="240" w:lineRule="auto"/>
        <w:rPr>
          <w:rFonts w:ascii="Arial" w:eastAsia="Times New Roman" w:hAnsi="Arial" w:cs="Arial"/>
          <w:color w:val="222222"/>
          <w:sz w:val="20"/>
          <w:szCs w:val="20"/>
          <w:lang w:eastAsia="es-MX"/>
        </w:rPr>
      </w:pPr>
      <w:r>
        <w:rPr>
          <w:rFonts w:ascii="Arial" w:eastAsia="Times New Roman" w:hAnsi="Arial" w:cs="Arial"/>
          <w:color w:val="222222"/>
          <w:sz w:val="20"/>
          <w:szCs w:val="20"/>
          <w:lang w:eastAsia="es-MX"/>
        </w:rPr>
        <w:t>BRUSELAS</w:t>
      </w:r>
      <w:r w:rsidR="00D01B0C">
        <w:rPr>
          <w:rFonts w:ascii="Arial" w:eastAsia="Times New Roman" w:hAnsi="Arial" w:cs="Arial"/>
          <w:color w:val="222222"/>
          <w:sz w:val="20"/>
          <w:szCs w:val="20"/>
          <w:lang w:eastAsia="es-MX"/>
        </w:rPr>
        <w:t>,</w:t>
      </w:r>
      <w:r>
        <w:rPr>
          <w:rFonts w:ascii="Arial" w:eastAsia="Times New Roman" w:hAnsi="Arial" w:cs="Arial"/>
          <w:color w:val="222222"/>
          <w:sz w:val="20"/>
          <w:szCs w:val="20"/>
          <w:lang w:eastAsia="es-MX"/>
        </w:rPr>
        <w:t xml:space="preserve"> 22 DE JUNIO DE 2022</w:t>
      </w:r>
    </w:p>
    <w:p w14:paraId="4FBAD7D3" w14:textId="77777777" w:rsidR="00B9243D" w:rsidRPr="00501CE8" w:rsidRDefault="00B9243D" w:rsidP="00070F13">
      <w:pPr>
        <w:shd w:val="clear" w:color="auto" w:fill="FFFFFF"/>
        <w:spacing w:after="0" w:line="240" w:lineRule="auto"/>
        <w:rPr>
          <w:rFonts w:ascii="Arial" w:eastAsia="Times New Roman" w:hAnsi="Arial" w:cs="Arial"/>
          <w:color w:val="222222"/>
          <w:sz w:val="20"/>
          <w:szCs w:val="20"/>
          <w:lang w:eastAsia="es-MX"/>
        </w:rPr>
      </w:pPr>
    </w:p>
    <w:p w14:paraId="18E7B55C" w14:textId="28814673" w:rsidR="00070F13" w:rsidRPr="00501CE8" w:rsidRDefault="00000000" w:rsidP="00070F13">
      <w:pPr>
        <w:shd w:val="clear" w:color="auto" w:fill="FFFFFF"/>
        <w:spacing w:after="0" w:line="240" w:lineRule="auto"/>
        <w:ind w:left="1514" w:right="1230"/>
        <w:jc w:val="center"/>
        <w:rPr>
          <w:rFonts w:ascii="Arial" w:eastAsia="Times New Roman" w:hAnsi="Arial" w:cs="Arial"/>
          <w:color w:val="222222"/>
          <w:sz w:val="20"/>
          <w:szCs w:val="20"/>
          <w:lang w:eastAsia="es-MX"/>
        </w:rPr>
      </w:pPr>
      <w:hyperlink r:id="rId5" w:tgtFrame="_blank" w:history="1">
        <w:r w:rsidR="00070F13" w:rsidRPr="00501CE8">
          <w:rPr>
            <w:rFonts w:ascii="Arial" w:hAnsi="Arial" w:cs="Arial"/>
            <w:b/>
            <w:color w:val="1155CC"/>
            <w:sz w:val="20"/>
            <w:szCs w:val="20"/>
            <w:u w:val="single"/>
            <w:lang w:val="es"/>
          </w:rPr>
          <w:t xml:space="preserve">Regulación </w:t>
        </w:r>
        <w:r w:rsidR="00501CE8" w:rsidRPr="00501CE8">
          <w:rPr>
            <w:rFonts w:ascii="Arial" w:hAnsi="Arial" w:cs="Arial"/>
            <w:b/>
            <w:color w:val="1155CC"/>
            <w:sz w:val="20"/>
            <w:szCs w:val="20"/>
            <w:u w:val="single"/>
            <w:lang w:val="es"/>
          </w:rPr>
          <w:t xml:space="preserve">sobre </w:t>
        </w:r>
        <w:r w:rsidR="00070F13" w:rsidRPr="00501CE8">
          <w:rPr>
            <w:rFonts w:ascii="Arial" w:hAnsi="Arial" w:cs="Arial"/>
            <w:b/>
            <w:color w:val="1155CC"/>
            <w:sz w:val="20"/>
            <w:szCs w:val="20"/>
            <w:u w:val="single"/>
            <w:lang w:val="es"/>
          </w:rPr>
          <w:t xml:space="preserve">plaguicidas: </w:t>
        </w:r>
        <w:r w:rsidR="00501CE8" w:rsidRPr="00501CE8">
          <w:rPr>
            <w:rFonts w:ascii="Arial" w:hAnsi="Arial" w:cs="Arial"/>
            <w:b/>
            <w:color w:val="1155CC"/>
            <w:sz w:val="20"/>
            <w:szCs w:val="20"/>
            <w:u w:val="single"/>
            <w:lang w:val="es"/>
          </w:rPr>
          <w:t>L</w:t>
        </w:r>
        <w:r w:rsidR="00070F13" w:rsidRPr="00501CE8">
          <w:rPr>
            <w:rFonts w:ascii="Arial" w:hAnsi="Arial" w:cs="Arial"/>
            <w:b/>
            <w:color w:val="1155CC"/>
            <w:sz w:val="20"/>
            <w:szCs w:val="20"/>
            <w:u w:val="single"/>
            <w:lang w:val="es"/>
          </w:rPr>
          <w:t xml:space="preserve">a Comisión Europea avanza hacia un 50% menos de </w:t>
        </w:r>
        <w:r w:rsidR="00501CE8" w:rsidRPr="00501CE8">
          <w:rPr>
            <w:rFonts w:ascii="Arial" w:hAnsi="Arial" w:cs="Arial"/>
            <w:b/>
            <w:color w:val="1155CC"/>
            <w:sz w:val="20"/>
            <w:szCs w:val="20"/>
            <w:u w:val="single"/>
            <w:lang w:val="es"/>
          </w:rPr>
          <w:t>plaguicidas</w:t>
        </w:r>
      </w:hyperlink>
    </w:p>
    <w:p w14:paraId="0C2555BA" w14:textId="77777777" w:rsidR="00070F13" w:rsidRPr="00501CE8" w:rsidRDefault="00070F13" w:rsidP="00070F13">
      <w:pPr>
        <w:shd w:val="clear" w:color="auto" w:fill="FFFFFF"/>
        <w:spacing w:after="0" w:line="240" w:lineRule="auto"/>
        <w:rPr>
          <w:rFonts w:ascii="Arial" w:eastAsia="Times New Roman" w:hAnsi="Arial" w:cs="Arial"/>
          <w:color w:val="222222"/>
          <w:sz w:val="20"/>
          <w:szCs w:val="20"/>
          <w:lang w:eastAsia="es-MX"/>
        </w:rPr>
      </w:pPr>
    </w:p>
    <w:p w14:paraId="3D30BBE5" w14:textId="77777777" w:rsidR="00501CE8" w:rsidRPr="00501CE8" w:rsidRDefault="00501CE8" w:rsidP="00501CE8">
      <w:pPr>
        <w:shd w:val="clear" w:color="auto" w:fill="FFFFFF"/>
        <w:spacing w:after="0" w:line="240" w:lineRule="auto"/>
        <w:rPr>
          <w:rFonts w:ascii="Arial" w:hAnsi="Arial" w:cs="Arial"/>
          <w:color w:val="222222"/>
          <w:sz w:val="20"/>
          <w:szCs w:val="20"/>
          <w:lang w:val="es"/>
        </w:rPr>
      </w:pPr>
    </w:p>
    <w:p w14:paraId="11A51011" w14:textId="268A3485" w:rsidR="00501CE8" w:rsidRPr="00501CE8" w:rsidRDefault="00501CE8" w:rsidP="00501CE8">
      <w:pPr>
        <w:shd w:val="clear" w:color="auto" w:fill="FFFFFF"/>
        <w:spacing w:after="0" w:line="240" w:lineRule="auto"/>
        <w:rPr>
          <w:rFonts w:ascii="Arial" w:hAnsi="Arial" w:cs="Arial"/>
          <w:b/>
          <w:bCs/>
          <w:color w:val="222222"/>
          <w:sz w:val="20"/>
          <w:szCs w:val="20"/>
          <w:lang w:val="es"/>
        </w:rPr>
      </w:pPr>
      <w:r w:rsidRPr="00501CE8">
        <w:rPr>
          <w:rFonts w:ascii="Arial" w:hAnsi="Arial" w:cs="Arial"/>
          <w:b/>
          <w:bCs/>
          <w:color w:val="222222"/>
          <w:sz w:val="20"/>
          <w:szCs w:val="20"/>
          <w:lang w:val="es"/>
        </w:rPr>
        <w:t xml:space="preserve">La </w:t>
      </w:r>
      <w:hyperlink r:id="rId6" w:history="1">
        <w:r w:rsidRPr="00F01B63">
          <w:rPr>
            <w:rStyle w:val="Hipervnculo"/>
            <w:rFonts w:ascii="Arial" w:hAnsi="Arial" w:cs="Arial"/>
            <w:b/>
            <w:bCs/>
            <w:sz w:val="20"/>
            <w:szCs w:val="20"/>
            <w:lang w:val="es"/>
          </w:rPr>
          <w:t>publicación</w:t>
        </w:r>
      </w:hyperlink>
      <w:r w:rsidRPr="00501CE8">
        <w:rPr>
          <w:rFonts w:ascii="Arial" w:hAnsi="Arial" w:cs="Arial"/>
          <w:b/>
          <w:bCs/>
          <w:color w:val="222222"/>
          <w:sz w:val="20"/>
          <w:szCs w:val="20"/>
          <w:lang w:val="es"/>
        </w:rPr>
        <w:t xml:space="preserve"> del proyecto de "Reglamento sobre el uso sostenible de los productos fitosanitarios" con el objetivo de reducir los plaguicidas en un 50% hasta 2030 muestra la voluntad de la Comisión Europea de resistir las presiones de los Estados miembros favorables a los plaguicidas. Aunque la propuesta necesita fuertes mejoras, PAN Europa se congratula de su publicación para que por fin puedan comenzar los debates democráticos.</w:t>
      </w:r>
    </w:p>
    <w:p w14:paraId="05D67DB2" w14:textId="77777777" w:rsidR="00070F13" w:rsidRPr="00501CE8" w:rsidRDefault="00070F13" w:rsidP="00070F13">
      <w:pPr>
        <w:shd w:val="clear" w:color="auto" w:fill="FFFFFF"/>
        <w:spacing w:after="0" w:line="240" w:lineRule="auto"/>
        <w:rPr>
          <w:rFonts w:ascii="Arial" w:eastAsia="Times New Roman" w:hAnsi="Arial" w:cs="Arial"/>
          <w:color w:val="222222"/>
          <w:sz w:val="20"/>
          <w:szCs w:val="20"/>
          <w:lang w:val="es" w:eastAsia="es-MX"/>
        </w:rPr>
      </w:pPr>
    </w:p>
    <w:p w14:paraId="0EA22BDC" w14:textId="01F668AA" w:rsidR="00501CE8" w:rsidRPr="00501CE8" w:rsidRDefault="00501CE8" w:rsidP="00501CE8">
      <w:pPr>
        <w:rPr>
          <w:rFonts w:ascii="Arial" w:hAnsi="Arial" w:cs="Arial"/>
          <w:i/>
          <w:iCs/>
          <w:color w:val="000000"/>
          <w:sz w:val="20"/>
          <w:szCs w:val="20"/>
          <w:lang w:val="es"/>
        </w:rPr>
      </w:pPr>
      <w:r w:rsidRPr="00501CE8">
        <w:rPr>
          <w:rFonts w:ascii="Arial" w:hAnsi="Arial" w:cs="Arial"/>
          <w:color w:val="000000"/>
          <w:sz w:val="20"/>
          <w:szCs w:val="20"/>
          <w:lang w:val="es"/>
        </w:rPr>
        <w:t>Martin Dermine, responsable de políticas de PAN Europa, dijo</w:t>
      </w:r>
      <w:r w:rsidRPr="00501CE8">
        <w:rPr>
          <w:rFonts w:ascii="Arial" w:hAnsi="Arial" w:cs="Arial"/>
          <w:i/>
          <w:iCs/>
          <w:color w:val="000000"/>
          <w:sz w:val="20"/>
          <w:szCs w:val="20"/>
          <w:lang w:val="es"/>
        </w:rPr>
        <w:t>: "La agricultura pro-intensiva y el lobby del agronegocio han utilizado la crisis de Ucrania para intentar posponer y diluir cualquier mejora para proteger la salud de los ciudadanos y el medio ambiente contra los plaguicidas. Su lobby ha encontrado el apoyo de 12 Estados miembros que han sometido a la Comisión a una intensa presión. Es excepcional que la Comisión Europea se enfrente a semejante presión del Consejo antes de publicar un proyecto de texto legislativo".</w:t>
      </w:r>
    </w:p>
    <w:p w14:paraId="022EE8D1" w14:textId="7E793E7B" w:rsidR="00070F13" w:rsidRPr="00501CE8" w:rsidRDefault="00070F13" w:rsidP="00070F13">
      <w:pPr>
        <w:shd w:val="clear" w:color="auto" w:fill="FFFFFF"/>
        <w:spacing w:after="0" w:line="240" w:lineRule="auto"/>
        <w:rPr>
          <w:rFonts w:ascii="Arial" w:eastAsia="Times New Roman" w:hAnsi="Arial" w:cs="Arial"/>
          <w:color w:val="222222"/>
          <w:sz w:val="20"/>
          <w:szCs w:val="20"/>
          <w:lang w:val="es" w:eastAsia="es-MX"/>
        </w:rPr>
      </w:pPr>
    </w:p>
    <w:p w14:paraId="514A18FC" w14:textId="075EE2FC" w:rsidR="00501CE8" w:rsidRPr="00501CE8" w:rsidRDefault="00501CE8" w:rsidP="00501CE8">
      <w:pPr>
        <w:shd w:val="clear" w:color="auto" w:fill="FFFFFF"/>
        <w:spacing w:after="0" w:line="240" w:lineRule="auto"/>
        <w:rPr>
          <w:rFonts w:ascii="Arial" w:eastAsia="Times New Roman" w:hAnsi="Arial" w:cs="Arial"/>
          <w:color w:val="222222"/>
          <w:sz w:val="20"/>
          <w:szCs w:val="20"/>
          <w:lang w:val="es" w:eastAsia="es-MX"/>
        </w:rPr>
      </w:pPr>
      <w:r w:rsidRPr="00501CE8">
        <w:rPr>
          <w:rFonts w:ascii="Arial" w:eastAsia="Times New Roman" w:hAnsi="Arial" w:cs="Arial"/>
          <w:color w:val="222222"/>
          <w:sz w:val="20"/>
          <w:szCs w:val="20"/>
          <w:lang w:val="es" w:eastAsia="es-MX"/>
        </w:rPr>
        <w:t xml:space="preserve">Doce Estados miembros, encabezados por Polonia y Estonia, han publicado dos documentos de posición </w:t>
      </w:r>
      <w:r w:rsidRPr="00501CE8">
        <w:rPr>
          <w:rFonts w:ascii="Arial" w:hAnsi="Arial" w:cs="Arial"/>
          <w:color w:val="000000"/>
          <w:sz w:val="20"/>
          <w:szCs w:val="20"/>
          <w:lang w:val="es"/>
        </w:rPr>
        <w:t>(</w:t>
      </w:r>
      <w:hyperlink r:id="rId7" w:tgtFrame="_blank" w:history="1">
        <w:r w:rsidRPr="00501CE8">
          <w:rPr>
            <w:rFonts w:ascii="Arial" w:hAnsi="Arial" w:cs="Arial"/>
            <w:color w:val="1155CC"/>
            <w:sz w:val="20"/>
            <w:szCs w:val="20"/>
            <w:u w:val="single"/>
            <w:lang w:val="es"/>
          </w:rPr>
          <w:t>1</w:t>
        </w:r>
      </w:hyperlink>
      <w:r w:rsidRPr="00501CE8">
        <w:rPr>
          <w:rFonts w:ascii="Arial" w:hAnsi="Arial" w:cs="Arial"/>
          <w:color w:val="000000"/>
          <w:sz w:val="20"/>
          <w:szCs w:val="20"/>
          <w:lang w:val="es"/>
        </w:rPr>
        <w:t xml:space="preserve"> y </w:t>
      </w:r>
      <w:hyperlink r:id="rId8" w:tgtFrame="_blank" w:history="1">
        <w:r w:rsidRPr="00501CE8">
          <w:rPr>
            <w:rFonts w:ascii="Arial" w:hAnsi="Arial" w:cs="Arial"/>
            <w:color w:val="1155CC"/>
            <w:sz w:val="20"/>
            <w:szCs w:val="20"/>
            <w:u w:val="single"/>
            <w:lang w:val="es"/>
          </w:rPr>
          <w:t>2</w:t>
        </w:r>
      </w:hyperlink>
      <w:r w:rsidRPr="00501CE8">
        <w:rPr>
          <w:rFonts w:ascii="Arial" w:hAnsi="Arial" w:cs="Arial"/>
          <w:color w:val="000000"/>
          <w:sz w:val="20"/>
          <w:szCs w:val="20"/>
          <w:lang w:val="es"/>
        </w:rPr>
        <w:t>)</w:t>
      </w:r>
      <w:r w:rsidRPr="00501CE8">
        <w:rPr>
          <w:rFonts w:ascii="Arial" w:eastAsia="Times New Roman" w:hAnsi="Arial" w:cs="Arial"/>
          <w:color w:val="222222"/>
          <w:sz w:val="20"/>
          <w:szCs w:val="20"/>
          <w:lang w:val="es" w:eastAsia="es-MX"/>
        </w:rPr>
        <w:t xml:space="preserve">, en los que piden que se posponga la aplicación de la estrategia "del campo a la mesa" o que se suavice. Mientras la guerra de Ucrania ponía de manifiesto la fragilidad e insostenibilidad del sector agrícola de la </w:t>
      </w:r>
      <w:r w:rsidR="0070000D">
        <w:rPr>
          <w:rFonts w:ascii="Arial" w:eastAsia="Times New Roman" w:hAnsi="Arial" w:cs="Arial"/>
          <w:color w:val="222222"/>
          <w:sz w:val="20"/>
          <w:szCs w:val="20"/>
          <w:lang w:val="es" w:eastAsia="es-MX"/>
        </w:rPr>
        <w:t>Unión Europea (</w:t>
      </w:r>
      <w:r w:rsidRPr="00501CE8">
        <w:rPr>
          <w:rFonts w:ascii="Arial" w:eastAsia="Times New Roman" w:hAnsi="Arial" w:cs="Arial"/>
          <w:color w:val="222222"/>
          <w:sz w:val="20"/>
          <w:szCs w:val="20"/>
          <w:lang w:val="es" w:eastAsia="es-MX"/>
        </w:rPr>
        <w:t>UE</w:t>
      </w:r>
      <w:r w:rsidR="0070000D">
        <w:rPr>
          <w:rFonts w:ascii="Arial" w:eastAsia="Times New Roman" w:hAnsi="Arial" w:cs="Arial"/>
          <w:color w:val="222222"/>
          <w:sz w:val="20"/>
          <w:szCs w:val="20"/>
          <w:lang w:val="es" w:eastAsia="es-MX"/>
        </w:rPr>
        <w:t>)</w:t>
      </w:r>
      <w:r w:rsidRPr="00501CE8">
        <w:rPr>
          <w:rFonts w:ascii="Arial" w:eastAsia="Times New Roman" w:hAnsi="Arial" w:cs="Arial"/>
          <w:color w:val="222222"/>
          <w:sz w:val="20"/>
          <w:szCs w:val="20"/>
          <w:lang w:val="es" w:eastAsia="es-MX"/>
        </w:rPr>
        <w:t xml:space="preserve">, un lobby masivo de la agroindustria, apoyado por países como Francia y Polonia, jugaba con mensajes de alarmismo para mantener nuestro modelo dominante de agricultura tóxica. </w:t>
      </w:r>
    </w:p>
    <w:p w14:paraId="22AD608D" w14:textId="77777777" w:rsidR="00501CE8" w:rsidRPr="00501CE8" w:rsidRDefault="00501CE8" w:rsidP="00501CE8">
      <w:pPr>
        <w:shd w:val="clear" w:color="auto" w:fill="FFFFFF"/>
        <w:spacing w:after="0" w:line="240" w:lineRule="auto"/>
        <w:rPr>
          <w:rFonts w:ascii="Arial" w:eastAsia="Times New Roman" w:hAnsi="Arial" w:cs="Arial"/>
          <w:color w:val="222222"/>
          <w:sz w:val="20"/>
          <w:szCs w:val="20"/>
          <w:lang w:val="es" w:eastAsia="es-MX"/>
        </w:rPr>
      </w:pPr>
    </w:p>
    <w:p w14:paraId="0C5EF14B" w14:textId="21FC004B" w:rsidR="00501CE8" w:rsidRPr="00501CE8" w:rsidRDefault="00501CE8" w:rsidP="00501CE8">
      <w:pPr>
        <w:shd w:val="clear" w:color="auto" w:fill="FFFFFF"/>
        <w:spacing w:after="0" w:line="240" w:lineRule="auto"/>
        <w:rPr>
          <w:rFonts w:ascii="Arial" w:eastAsia="Times New Roman" w:hAnsi="Arial" w:cs="Arial"/>
          <w:i/>
          <w:iCs/>
          <w:color w:val="222222"/>
          <w:sz w:val="20"/>
          <w:szCs w:val="20"/>
          <w:lang w:val="es" w:eastAsia="es-MX"/>
        </w:rPr>
      </w:pPr>
      <w:r w:rsidRPr="00501CE8">
        <w:rPr>
          <w:rFonts w:ascii="Arial" w:eastAsia="Times New Roman" w:hAnsi="Arial" w:cs="Arial"/>
          <w:color w:val="222222"/>
          <w:sz w:val="20"/>
          <w:szCs w:val="20"/>
          <w:lang w:val="es" w:eastAsia="es-MX"/>
        </w:rPr>
        <w:t xml:space="preserve">Martin Dermine comentó: </w:t>
      </w:r>
      <w:r w:rsidRPr="00501CE8">
        <w:rPr>
          <w:rFonts w:ascii="Arial" w:eastAsia="Times New Roman" w:hAnsi="Arial" w:cs="Arial"/>
          <w:i/>
          <w:iCs/>
          <w:color w:val="222222"/>
          <w:sz w:val="20"/>
          <w:szCs w:val="20"/>
          <w:lang w:val="es" w:eastAsia="es-MX"/>
        </w:rPr>
        <w:t xml:space="preserve">"El proyecto de la propuesta de la Comisión es un punto de partida para los debates: necesita mejoras para evitar que los Estados miembros jueguen con las cifras para escapar de la necesaria transición hacia las prácticas agroecológicas. </w:t>
      </w:r>
      <w:r w:rsidRPr="00501CE8">
        <w:rPr>
          <w:rFonts w:ascii="Arial" w:hAnsi="Arial" w:cs="Arial"/>
          <w:i/>
          <w:color w:val="000000"/>
          <w:sz w:val="20"/>
          <w:szCs w:val="20"/>
          <w:lang w:val="es"/>
        </w:rPr>
        <w:t xml:space="preserve">El </w:t>
      </w:r>
      <w:hyperlink r:id="rId9" w:tgtFrame="_blank" w:history="1">
        <w:r w:rsidRPr="00501CE8">
          <w:rPr>
            <w:rFonts w:ascii="Arial" w:hAnsi="Arial" w:cs="Arial"/>
            <w:i/>
            <w:color w:val="1155CC"/>
            <w:sz w:val="20"/>
            <w:szCs w:val="20"/>
            <w:u w:val="single"/>
            <w:lang w:val="es"/>
          </w:rPr>
          <w:t>sis</w:t>
        </w:r>
        <w:r w:rsidRPr="00501CE8">
          <w:rPr>
            <w:rFonts w:ascii="Arial" w:hAnsi="Arial" w:cs="Arial"/>
            <w:i/>
            <w:color w:val="1155CC"/>
            <w:sz w:val="20"/>
            <w:szCs w:val="20"/>
            <w:u w:val="single"/>
            <w:lang w:val="es"/>
          </w:rPr>
          <w:t>t</w:t>
        </w:r>
        <w:r w:rsidRPr="00501CE8">
          <w:rPr>
            <w:rFonts w:ascii="Arial" w:hAnsi="Arial" w:cs="Arial"/>
            <w:i/>
            <w:color w:val="1155CC"/>
            <w:sz w:val="20"/>
            <w:szCs w:val="20"/>
            <w:u w:val="single"/>
            <w:lang w:val="es"/>
          </w:rPr>
          <w:t>ema de cálculo para medir los avances</w:t>
        </w:r>
      </w:hyperlink>
      <w:r w:rsidRPr="00501CE8">
        <w:rPr>
          <w:rFonts w:ascii="Arial" w:eastAsia="Times New Roman" w:hAnsi="Arial" w:cs="Arial"/>
          <w:i/>
          <w:iCs/>
          <w:color w:val="222222"/>
          <w:sz w:val="20"/>
          <w:szCs w:val="20"/>
          <w:lang w:val="es" w:eastAsia="es-MX"/>
        </w:rPr>
        <w:t xml:space="preserve"> es defectuoso y necesita importantes mejoras".</w:t>
      </w:r>
    </w:p>
    <w:p w14:paraId="1E5A6F3A" w14:textId="0E69BC32" w:rsidR="00501CE8" w:rsidRPr="00501CE8" w:rsidRDefault="00501CE8" w:rsidP="00070F13">
      <w:pPr>
        <w:shd w:val="clear" w:color="auto" w:fill="FFFFFF"/>
        <w:spacing w:after="0" w:line="240" w:lineRule="auto"/>
        <w:rPr>
          <w:rFonts w:ascii="Arial" w:eastAsia="Times New Roman" w:hAnsi="Arial" w:cs="Arial"/>
          <w:color w:val="222222"/>
          <w:sz w:val="20"/>
          <w:szCs w:val="20"/>
          <w:lang w:val="es" w:eastAsia="es-MX"/>
        </w:rPr>
      </w:pPr>
    </w:p>
    <w:p w14:paraId="7AC55E74" w14:textId="77777777" w:rsidR="00501CE8" w:rsidRPr="00501CE8" w:rsidRDefault="00501CE8" w:rsidP="00501CE8">
      <w:pPr>
        <w:shd w:val="clear" w:color="auto" w:fill="FFFFFF"/>
        <w:spacing w:after="0" w:line="240" w:lineRule="auto"/>
        <w:rPr>
          <w:rFonts w:ascii="Arial" w:eastAsia="Times New Roman" w:hAnsi="Arial" w:cs="Arial"/>
          <w:i/>
          <w:iCs/>
          <w:color w:val="222222"/>
          <w:sz w:val="20"/>
          <w:szCs w:val="20"/>
          <w:lang w:eastAsia="es-MX"/>
        </w:rPr>
      </w:pPr>
      <w:r w:rsidRPr="00501CE8">
        <w:rPr>
          <w:rFonts w:ascii="Arial" w:eastAsia="Times New Roman" w:hAnsi="Arial" w:cs="Arial"/>
          <w:color w:val="222222"/>
          <w:sz w:val="20"/>
          <w:szCs w:val="20"/>
          <w:lang w:eastAsia="es-MX"/>
        </w:rPr>
        <w:t xml:space="preserve">Martin Dermine añadió: </w:t>
      </w:r>
      <w:r w:rsidRPr="00501CE8">
        <w:rPr>
          <w:rFonts w:ascii="Arial" w:eastAsia="Times New Roman" w:hAnsi="Arial" w:cs="Arial"/>
          <w:i/>
          <w:iCs/>
          <w:color w:val="222222"/>
          <w:sz w:val="20"/>
          <w:szCs w:val="20"/>
          <w:lang w:eastAsia="es-MX"/>
        </w:rPr>
        <w:t>"Para complacer a los Estados miembros amigos de los plaguicidas, la Comisión ha incluido en el último minuto un concepto de "intensidad" que permitiría a algunos Estados miembros con regiones de agricultura intensiva mantener su actividad como siempre, dejando el medio ambiente desprotegido".</w:t>
      </w:r>
    </w:p>
    <w:p w14:paraId="00C576AA" w14:textId="77777777" w:rsidR="00501CE8" w:rsidRPr="00501CE8" w:rsidRDefault="00501CE8" w:rsidP="00501CE8">
      <w:pPr>
        <w:shd w:val="clear" w:color="auto" w:fill="FFFFFF"/>
        <w:spacing w:after="0" w:line="240" w:lineRule="auto"/>
        <w:rPr>
          <w:rFonts w:ascii="Arial" w:eastAsia="Times New Roman" w:hAnsi="Arial" w:cs="Arial"/>
          <w:color w:val="222222"/>
          <w:sz w:val="20"/>
          <w:szCs w:val="20"/>
          <w:lang w:eastAsia="es-MX"/>
        </w:rPr>
      </w:pPr>
    </w:p>
    <w:p w14:paraId="3266083D" w14:textId="1E30190D" w:rsidR="00501CE8" w:rsidRPr="00501CE8" w:rsidRDefault="00501CE8" w:rsidP="00501CE8">
      <w:pPr>
        <w:shd w:val="clear" w:color="auto" w:fill="FFFFFF"/>
        <w:spacing w:after="0" w:line="240" w:lineRule="auto"/>
        <w:rPr>
          <w:rFonts w:ascii="Arial" w:eastAsia="Times New Roman" w:hAnsi="Arial" w:cs="Arial"/>
          <w:color w:val="222222"/>
          <w:sz w:val="20"/>
          <w:szCs w:val="20"/>
          <w:lang w:eastAsia="es-MX"/>
        </w:rPr>
      </w:pPr>
      <w:r w:rsidRPr="00501CE8">
        <w:rPr>
          <w:rFonts w:ascii="Arial" w:eastAsia="Times New Roman" w:hAnsi="Arial" w:cs="Arial"/>
          <w:color w:val="222222"/>
          <w:sz w:val="20"/>
          <w:szCs w:val="20"/>
          <w:lang w:eastAsia="es-MX"/>
        </w:rPr>
        <w:t xml:space="preserve">El proyecto de reglamento de la Comisión establece algunas normas claras para reducir el uso de plaguicidas, imponiendo a los agricultores </w:t>
      </w:r>
      <w:r w:rsidR="00F01B63">
        <w:rPr>
          <w:rFonts w:ascii="Arial" w:eastAsia="Times New Roman" w:hAnsi="Arial" w:cs="Arial"/>
          <w:color w:val="222222"/>
          <w:sz w:val="20"/>
          <w:szCs w:val="20"/>
          <w:lang w:eastAsia="es-MX"/>
        </w:rPr>
        <w:t xml:space="preserve">el </w:t>
      </w:r>
      <w:r w:rsidRPr="00501CE8">
        <w:rPr>
          <w:rFonts w:ascii="Arial" w:eastAsia="Times New Roman" w:hAnsi="Arial" w:cs="Arial"/>
          <w:color w:val="222222"/>
          <w:sz w:val="20"/>
          <w:szCs w:val="20"/>
          <w:lang w:eastAsia="es-MX"/>
        </w:rPr>
        <w:t xml:space="preserve"> "</w:t>
      </w:r>
      <w:r w:rsidR="00F01B63">
        <w:rPr>
          <w:rFonts w:ascii="Arial" w:eastAsia="Times New Roman" w:hAnsi="Arial" w:cs="Arial"/>
          <w:color w:val="222222"/>
          <w:sz w:val="20"/>
          <w:szCs w:val="20"/>
          <w:lang w:eastAsia="es-MX"/>
        </w:rPr>
        <w:t>Manejo</w:t>
      </w:r>
      <w:r w:rsidRPr="00501CE8">
        <w:rPr>
          <w:rFonts w:ascii="Arial" w:eastAsia="Times New Roman" w:hAnsi="Arial" w:cs="Arial"/>
          <w:color w:val="222222"/>
          <w:sz w:val="20"/>
          <w:szCs w:val="20"/>
          <w:lang w:eastAsia="es-MX"/>
        </w:rPr>
        <w:t xml:space="preserve"> </w:t>
      </w:r>
      <w:r w:rsidR="00F01B63">
        <w:rPr>
          <w:rFonts w:ascii="Arial" w:eastAsia="Times New Roman" w:hAnsi="Arial" w:cs="Arial"/>
          <w:color w:val="222222"/>
          <w:sz w:val="20"/>
          <w:szCs w:val="20"/>
          <w:lang w:eastAsia="es-MX"/>
        </w:rPr>
        <w:t>I</w:t>
      </w:r>
      <w:r w:rsidRPr="00501CE8">
        <w:rPr>
          <w:rFonts w:ascii="Arial" w:eastAsia="Times New Roman" w:hAnsi="Arial" w:cs="Arial"/>
          <w:color w:val="222222"/>
          <w:sz w:val="20"/>
          <w:szCs w:val="20"/>
          <w:lang w:eastAsia="es-MX"/>
        </w:rPr>
        <w:t>ntegrad</w:t>
      </w:r>
      <w:r w:rsidR="00F01B63">
        <w:rPr>
          <w:rFonts w:ascii="Arial" w:eastAsia="Times New Roman" w:hAnsi="Arial" w:cs="Arial"/>
          <w:color w:val="222222"/>
          <w:sz w:val="20"/>
          <w:szCs w:val="20"/>
          <w:lang w:eastAsia="es-MX"/>
        </w:rPr>
        <w:t>o</w:t>
      </w:r>
      <w:r w:rsidRPr="00501CE8">
        <w:rPr>
          <w:rFonts w:ascii="Arial" w:eastAsia="Times New Roman" w:hAnsi="Arial" w:cs="Arial"/>
          <w:color w:val="222222"/>
          <w:sz w:val="20"/>
          <w:szCs w:val="20"/>
          <w:lang w:eastAsia="es-MX"/>
        </w:rPr>
        <w:t xml:space="preserve"> de </w:t>
      </w:r>
      <w:r w:rsidR="00F01B63">
        <w:rPr>
          <w:rFonts w:ascii="Arial" w:eastAsia="Times New Roman" w:hAnsi="Arial" w:cs="Arial"/>
          <w:color w:val="222222"/>
          <w:sz w:val="20"/>
          <w:szCs w:val="20"/>
          <w:lang w:eastAsia="es-MX"/>
        </w:rPr>
        <w:t>P</w:t>
      </w:r>
      <w:r w:rsidRPr="00501CE8">
        <w:rPr>
          <w:rFonts w:ascii="Arial" w:eastAsia="Times New Roman" w:hAnsi="Arial" w:cs="Arial"/>
          <w:color w:val="222222"/>
          <w:sz w:val="20"/>
          <w:szCs w:val="20"/>
          <w:lang w:eastAsia="es-MX"/>
        </w:rPr>
        <w:t>lagas" (</w:t>
      </w:r>
      <w:r w:rsidR="00F01B63">
        <w:rPr>
          <w:rFonts w:ascii="Arial" w:eastAsia="Times New Roman" w:hAnsi="Arial" w:cs="Arial"/>
          <w:color w:val="222222"/>
          <w:sz w:val="20"/>
          <w:szCs w:val="20"/>
          <w:lang w:eastAsia="es-MX"/>
        </w:rPr>
        <w:t>MIP</w:t>
      </w:r>
      <w:r w:rsidRPr="00501CE8">
        <w:rPr>
          <w:rFonts w:ascii="Arial" w:eastAsia="Times New Roman" w:hAnsi="Arial" w:cs="Arial"/>
          <w:color w:val="222222"/>
          <w:sz w:val="20"/>
          <w:szCs w:val="20"/>
          <w:lang w:eastAsia="es-MX"/>
        </w:rPr>
        <w:t xml:space="preserve">), al tiempo que prohíbe los plaguicidas en las ciudades y en las zonas "sensibles". Además, como cambio de última hora, la Comisión propone modificar el reglamento sobre los planes estratégicos de la </w:t>
      </w:r>
      <w:r w:rsidR="00F01B63">
        <w:rPr>
          <w:rFonts w:ascii="Arial" w:eastAsia="Times New Roman" w:hAnsi="Arial" w:cs="Arial"/>
          <w:color w:val="222222"/>
          <w:sz w:val="20"/>
          <w:szCs w:val="20"/>
          <w:lang w:eastAsia="es-MX"/>
        </w:rPr>
        <w:t xml:space="preserve"> Política Agrícola Común (</w:t>
      </w:r>
      <w:r w:rsidRPr="00501CE8">
        <w:rPr>
          <w:rFonts w:ascii="Arial" w:eastAsia="Times New Roman" w:hAnsi="Arial" w:cs="Arial"/>
          <w:color w:val="222222"/>
          <w:sz w:val="20"/>
          <w:szCs w:val="20"/>
          <w:lang w:eastAsia="es-MX"/>
        </w:rPr>
        <w:t>PAC</w:t>
      </w:r>
      <w:r w:rsidR="00F01B63">
        <w:rPr>
          <w:rFonts w:ascii="Arial" w:eastAsia="Times New Roman" w:hAnsi="Arial" w:cs="Arial"/>
          <w:color w:val="222222"/>
          <w:sz w:val="20"/>
          <w:szCs w:val="20"/>
          <w:lang w:eastAsia="es-MX"/>
        </w:rPr>
        <w:t>)</w:t>
      </w:r>
      <w:r w:rsidRPr="00501CE8">
        <w:rPr>
          <w:rFonts w:ascii="Arial" w:eastAsia="Times New Roman" w:hAnsi="Arial" w:cs="Arial"/>
          <w:color w:val="222222"/>
          <w:sz w:val="20"/>
          <w:szCs w:val="20"/>
          <w:lang w:eastAsia="es-MX"/>
        </w:rPr>
        <w:t xml:space="preserve">, permitiendo a los Estados miembros ofrecer a los agricultores financiación de la PAC para aplicar </w:t>
      </w:r>
      <w:r w:rsidR="00F01B63">
        <w:rPr>
          <w:rFonts w:ascii="Arial" w:eastAsia="Times New Roman" w:hAnsi="Arial" w:cs="Arial"/>
          <w:color w:val="222222"/>
          <w:sz w:val="20"/>
          <w:szCs w:val="20"/>
          <w:lang w:eastAsia="es-MX"/>
        </w:rPr>
        <w:t>el</w:t>
      </w:r>
      <w:r w:rsidRPr="00501CE8">
        <w:rPr>
          <w:rFonts w:ascii="Arial" w:eastAsia="Times New Roman" w:hAnsi="Arial" w:cs="Arial"/>
          <w:color w:val="222222"/>
          <w:sz w:val="20"/>
          <w:szCs w:val="20"/>
          <w:lang w:eastAsia="es-MX"/>
        </w:rPr>
        <w:t xml:space="preserve"> </w:t>
      </w:r>
      <w:r w:rsidR="00F01B63">
        <w:rPr>
          <w:rFonts w:ascii="Arial" w:eastAsia="Times New Roman" w:hAnsi="Arial" w:cs="Arial"/>
          <w:color w:val="222222"/>
          <w:sz w:val="20"/>
          <w:szCs w:val="20"/>
          <w:lang w:eastAsia="es-MX"/>
        </w:rPr>
        <w:t>MIP</w:t>
      </w:r>
      <w:r w:rsidRPr="00501CE8">
        <w:rPr>
          <w:rFonts w:ascii="Arial" w:eastAsia="Times New Roman" w:hAnsi="Arial" w:cs="Arial"/>
          <w:color w:val="222222"/>
          <w:sz w:val="20"/>
          <w:szCs w:val="20"/>
          <w:lang w:eastAsia="es-MX"/>
        </w:rPr>
        <w:t xml:space="preserve">. </w:t>
      </w:r>
    </w:p>
    <w:p w14:paraId="0F56D3A5" w14:textId="77777777" w:rsidR="00501CE8" w:rsidRPr="00501CE8" w:rsidRDefault="00501CE8" w:rsidP="00501CE8">
      <w:pPr>
        <w:shd w:val="clear" w:color="auto" w:fill="FFFFFF"/>
        <w:spacing w:after="0" w:line="240" w:lineRule="auto"/>
        <w:rPr>
          <w:rFonts w:ascii="Arial" w:eastAsia="Times New Roman" w:hAnsi="Arial" w:cs="Arial"/>
          <w:color w:val="222222"/>
          <w:sz w:val="20"/>
          <w:szCs w:val="20"/>
          <w:lang w:eastAsia="es-MX"/>
        </w:rPr>
      </w:pPr>
    </w:p>
    <w:p w14:paraId="7205A4D3" w14:textId="1B8A9BE1" w:rsidR="00070F13" w:rsidRPr="00501CE8" w:rsidRDefault="00501CE8" w:rsidP="00501CE8">
      <w:pPr>
        <w:shd w:val="clear" w:color="auto" w:fill="FFFFFF"/>
        <w:spacing w:after="0" w:line="240" w:lineRule="auto"/>
        <w:rPr>
          <w:rFonts w:ascii="Arial" w:eastAsia="Times New Roman" w:hAnsi="Arial" w:cs="Arial"/>
          <w:i/>
          <w:iCs/>
          <w:color w:val="222222"/>
          <w:sz w:val="20"/>
          <w:szCs w:val="20"/>
          <w:lang w:eastAsia="es-MX"/>
        </w:rPr>
      </w:pPr>
      <w:r w:rsidRPr="00501CE8">
        <w:rPr>
          <w:rFonts w:ascii="Arial" w:eastAsia="Times New Roman" w:hAnsi="Arial" w:cs="Arial"/>
          <w:color w:val="222222"/>
          <w:sz w:val="20"/>
          <w:szCs w:val="20"/>
          <w:lang w:eastAsia="es-MX"/>
        </w:rPr>
        <w:t xml:space="preserve">Henriette Christensen, asesora política principal de PAN Europa, dijo: </w:t>
      </w:r>
      <w:r w:rsidRPr="00501CE8">
        <w:rPr>
          <w:rFonts w:ascii="Arial" w:eastAsia="Times New Roman" w:hAnsi="Arial" w:cs="Arial"/>
          <w:i/>
          <w:iCs/>
          <w:color w:val="222222"/>
          <w:sz w:val="20"/>
          <w:szCs w:val="20"/>
          <w:lang w:eastAsia="es-MX"/>
        </w:rPr>
        <w:t>"Es totalmente inaceptable utilizar la financiación de la PAC para apoyar la aplicación de</w:t>
      </w:r>
      <w:r w:rsidR="00F01B63">
        <w:rPr>
          <w:rFonts w:ascii="Arial" w:eastAsia="Times New Roman" w:hAnsi="Arial" w:cs="Arial"/>
          <w:i/>
          <w:iCs/>
          <w:color w:val="222222"/>
          <w:sz w:val="20"/>
          <w:szCs w:val="20"/>
          <w:lang w:eastAsia="es-MX"/>
        </w:rPr>
        <w:t>l</w:t>
      </w:r>
      <w:r w:rsidRPr="00501CE8">
        <w:rPr>
          <w:rFonts w:ascii="Arial" w:eastAsia="Times New Roman" w:hAnsi="Arial" w:cs="Arial"/>
          <w:i/>
          <w:iCs/>
          <w:color w:val="222222"/>
          <w:sz w:val="20"/>
          <w:szCs w:val="20"/>
          <w:lang w:eastAsia="es-MX"/>
        </w:rPr>
        <w:t xml:space="preserve"> </w:t>
      </w:r>
      <w:r w:rsidR="00F01B63">
        <w:rPr>
          <w:rFonts w:ascii="Arial" w:eastAsia="Times New Roman" w:hAnsi="Arial" w:cs="Arial"/>
          <w:i/>
          <w:iCs/>
          <w:color w:val="222222"/>
          <w:sz w:val="20"/>
          <w:szCs w:val="20"/>
          <w:lang w:eastAsia="es-MX"/>
        </w:rPr>
        <w:t>MIP</w:t>
      </w:r>
      <w:r w:rsidRPr="00501CE8">
        <w:rPr>
          <w:rFonts w:ascii="Arial" w:eastAsia="Times New Roman" w:hAnsi="Arial" w:cs="Arial"/>
          <w:i/>
          <w:iCs/>
          <w:color w:val="222222"/>
          <w:sz w:val="20"/>
          <w:szCs w:val="20"/>
          <w:lang w:eastAsia="es-MX"/>
        </w:rPr>
        <w:t xml:space="preserve">: </w:t>
      </w:r>
      <w:r w:rsidR="00F01B63">
        <w:rPr>
          <w:rFonts w:ascii="Arial" w:eastAsia="Times New Roman" w:hAnsi="Arial" w:cs="Arial"/>
          <w:i/>
          <w:iCs/>
          <w:color w:val="222222"/>
          <w:sz w:val="20"/>
          <w:szCs w:val="20"/>
          <w:lang w:eastAsia="es-MX"/>
        </w:rPr>
        <w:t>El</w:t>
      </w:r>
      <w:r w:rsidRPr="00501CE8">
        <w:rPr>
          <w:rFonts w:ascii="Arial" w:eastAsia="Times New Roman" w:hAnsi="Arial" w:cs="Arial"/>
          <w:i/>
          <w:iCs/>
          <w:color w:val="222222"/>
          <w:sz w:val="20"/>
          <w:szCs w:val="20"/>
          <w:lang w:eastAsia="es-MX"/>
        </w:rPr>
        <w:t xml:space="preserve"> </w:t>
      </w:r>
      <w:r w:rsidR="00F01B63">
        <w:rPr>
          <w:rFonts w:ascii="Arial" w:eastAsia="Times New Roman" w:hAnsi="Arial" w:cs="Arial"/>
          <w:i/>
          <w:iCs/>
          <w:color w:val="222222"/>
          <w:sz w:val="20"/>
          <w:szCs w:val="20"/>
          <w:lang w:eastAsia="es-MX"/>
        </w:rPr>
        <w:t>MIP</w:t>
      </w:r>
      <w:r w:rsidRPr="00501CE8">
        <w:rPr>
          <w:rFonts w:ascii="Arial" w:eastAsia="Times New Roman" w:hAnsi="Arial" w:cs="Arial"/>
          <w:i/>
          <w:iCs/>
          <w:color w:val="222222"/>
          <w:sz w:val="20"/>
          <w:szCs w:val="20"/>
          <w:lang w:eastAsia="es-MX"/>
        </w:rPr>
        <w:t xml:space="preserve"> es obligatori</w:t>
      </w:r>
      <w:r w:rsidR="00F01B63">
        <w:rPr>
          <w:rFonts w:ascii="Arial" w:eastAsia="Times New Roman" w:hAnsi="Arial" w:cs="Arial"/>
          <w:i/>
          <w:iCs/>
          <w:color w:val="222222"/>
          <w:sz w:val="20"/>
          <w:szCs w:val="20"/>
          <w:lang w:eastAsia="es-MX"/>
        </w:rPr>
        <w:t>o</w:t>
      </w:r>
      <w:r w:rsidRPr="00501CE8">
        <w:rPr>
          <w:rFonts w:ascii="Arial" w:eastAsia="Times New Roman" w:hAnsi="Arial" w:cs="Arial"/>
          <w:i/>
          <w:iCs/>
          <w:color w:val="222222"/>
          <w:sz w:val="20"/>
          <w:szCs w:val="20"/>
          <w:lang w:eastAsia="es-MX"/>
        </w:rPr>
        <w:t xml:space="preserve"> desde 2014. Esta propuesta está retrasando</w:t>
      </w:r>
      <w:r w:rsidR="0070000D">
        <w:rPr>
          <w:rFonts w:ascii="Arial" w:eastAsia="Times New Roman" w:hAnsi="Arial" w:cs="Arial"/>
          <w:i/>
          <w:iCs/>
          <w:color w:val="222222"/>
          <w:sz w:val="20"/>
          <w:szCs w:val="20"/>
          <w:lang w:eastAsia="es-MX"/>
        </w:rPr>
        <w:t xml:space="preserve"> una década </w:t>
      </w:r>
      <w:r w:rsidRPr="00501CE8">
        <w:rPr>
          <w:rFonts w:ascii="Arial" w:eastAsia="Times New Roman" w:hAnsi="Arial" w:cs="Arial"/>
          <w:i/>
          <w:iCs/>
          <w:color w:val="222222"/>
          <w:sz w:val="20"/>
          <w:szCs w:val="20"/>
          <w:lang w:eastAsia="es-MX"/>
        </w:rPr>
        <w:t xml:space="preserve"> la aplicación del </w:t>
      </w:r>
      <w:r w:rsidR="00F01B63">
        <w:rPr>
          <w:rFonts w:ascii="Arial" w:eastAsia="Times New Roman" w:hAnsi="Arial" w:cs="Arial"/>
          <w:i/>
          <w:iCs/>
          <w:color w:val="222222"/>
          <w:sz w:val="20"/>
          <w:szCs w:val="20"/>
          <w:lang w:eastAsia="es-MX"/>
        </w:rPr>
        <w:t>MIP</w:t>
      </w:r>
      <w:r w:rsidRPr="00501CE8">
        <w:rPr>
          <w:rFonts w:ascii="Arial" w:eastAsia="Times New Roman" w:hAnsi="Arial" w:cs="Arial"/>
          <w:i/>
          <w:iCs/>
          <w:color w:val="222222"/>
          <w:sz w:val="20"/>
          <w:szCs w:val="20"/>
          <w:lang w:eastAsia="es-MX"/>
        </w:rPr>
        <w:t xml:space="preserve">. Por el contrario, la no aplicación de la ley sobre </w:t>
      </w:r>
      <w:r w:rsidR="0070000D">
        <w:rPr>
          <w:rFonts w:ascii="Arial" w:eastAsia="Times New Roman" w:hAnsi="Arial" w:cs="Arial"/>
          <w:i/>
          <w:iCs/>
          <w:color w:val="222222"/>
          <w:sz w:val="20"/>
          <w:szCs w:val="20"/>
          <w:lang w:eastAsia="es-MX"/>
        </w:rPr>
        <w:t>el</w:t>
      </w:r>
      <w:r w:rsidRPr="00501CE8">
        <w:rPr>
          <w:rFonts w:ascii="Arial" w:eastAsia="Times New Roman" w:hAnsi="Arial" w:cs="Arial"/>
          <w:i/>
          <w:iCs/>
          <w:color w:val="222222"/>
          <w:sz w:val="20"/>
          <w:szCs w:val="20"/>
          <w:lang w:eastAsia="es-MX"/>
        </w:rPr>
        <w:t xml:space="preserve"> </w:t>
      </w:r>
      <w:r w:rsidR="00F01B63">
        <w:rPr>
          <w:rFonts w:ascii="Arial" w:eastAsia="Times New Roman" w:hAnsi="Arial" w:cs="Arial"/>
          <w:i/>
          <w:iCs/>
          <w:color w:val="222222"/>
          <w:sz w:val="20"/>
          <w:szCs w:val="20"/>
          <w:lang w:eastAsia="es-MX"/>
        </w:rPr>
        <w:t>MIP</w:t>
      </w:r>
      <w:r w:rsidRPr="00501CE8">
        <w:rPr>
          <w:rFonts w:ascii="Arial" w:eastAsia="Times New Roman" w:hAnsi="Arial" w:cs="Arial"/>
          <w:i/>
          <w:iCs/>
          <w:color w:val="222222"/>
          <w:sz w:val="20"/>
          <w:szCs w:val="20"/>
          <w:lang w:eastAsia="es-MX"/>
        </w:rPr>
        <w:t xml:space="preserve"> y las normas sobre plaguicidas debería conducir al reembolso de las subvenciones de la PAC por parte de los agricultores".</w:t>
      </w:r>
    </w:p>
    <w:p w14:paraId="237EAE28" w14:textId="5BA3FAD6" w:rsidR="00070F13" w:rsidRPr="00501CE8" w:rsidRDefault="00070F13" w:rsidP="00070F13">
      <w:pPr>
        <w:shd w:val="clear" w:color="auto" w:fill="FFFFFF"/>
        <w:spacing w:after="0" w:line="240" w:lineRule="auto"/>
        <w:rPr>
          <w:rFonts w:ascii="Arial" w:hAnsi="Arial" w:cs="Arial"/>
          <w:color w:val="000000"/>
          <w:sz w:val="20"/>
          <w:szCs w:val="20"/>
          <w:lang w:val="es"/>
        </w:rPr>
      </w:pPr>
    </w:p>
    <w:p w14:paraId="722CEA7D" w14:textId="076B0EA0" w:rsidR="00501CE8" w:rsidRPr="00501CE8" w:rsidRDefault="00501CE8" w:rsidP="00501CE8">
      <w:pPr>
        <w:shd w:val="clear" w:color="auto" w:fill="FFFFFF"/>
        <w:spacing w:after="0" w:line="240" w:lineRule="auto"/>
        <w:rPr>
          <w:rFonts w:ascii="Arial" w:hAnsi="Arial" w:cs="Arial"/>
          <w:i/>
          <w:iCs/>
          <w:color w:val="000000"/>
          <w:sz w:val="20"/>
          <w:szCs w:val="20"/>
          <w:lang w:val="es"/>
        </w:rPr>
      </w:pPr>
      <w:r w:rsidRPr="00501CE8">
        <w:rPr>
          <w:rFonts w:ascii="Arial" w:hAnsi="Arial" w:cs="Arial"/>
          <w:color w:val="000000"/>
          <w:sz w:val="20"/>
          <w:szCs w:val="20"/>
          <w:lang w:val="es"/>
        </w:rPr>
        <w:t xml:space="preserve">Natalija Svrtan, responsable de la campaña "Ciudades sin plaguicidas" de PAN Europa, añadió que </w:t>
      </w:r>
      <w:r w:rsidRPr="00501CE8">
        <w:rPr>
          <w:rFonts w:ascii="Arial" w:hAnsi="Arial" w:cs="Arial"/>
          <w:i/>
          <w:iCs/>
          <w:color w:val="000000"/>
          <w:sz w:val="20"/>
          <w:szCs w:val="20"/>
          <w:lang w:val="es"/>
        </w:rPr>
        <w:t>"países como Francia o Bélgica han prohibido hace tiempo el uso de plaguicidas en espacios públicos. El hecho de que la Comisión quiera hacerlo obligatorio en toda la UE es muy positivo".</w:t>
      </w:r>
    </w:p>
    <w:p w14:paraId="402CA3D6" w14:textId="77777777" w:rsidR="00501CE8" w:rsidRPr="00501CE8" w:rsidRDefault="00501CE8" w:rsidP="00501CE8">
      <w:pPr>
        <w:shd w:val="clear" w:color="auto" w:fill="FFFFFF"/>
        <w:spacing w:after="0" w:line="240" w:lineRule="auto"/>
        <w:rPr>
          <w:rFonts w:ascii="Arial" w:hAnsi="Arial" w:cs="Arial"/>
          <w:color w:val="000000"/>
          <w:sz w:val="20"/>
          <w:szCs w:val="20"/>
          <w:lang w:val="es"/>
        </w:rPr>
      </w:pPr>
    </w:p>
    <w:p w14:paraId="0B962E46" w14:textId="4DBFA853" w:rsidR="00501CE8" w:rsidRPr="00501CE8" w:rsidRDefault="00501CE8" w:rsidP="00501CE8">
      <w:pPr>
        <w:shd w:val="clear" w:color="auto" w:fill="FFFFFF"/>
        <w:spacing w:after="0" w:line="240" w:lineRule="auto"/>
        <w:rPr>
          <w:rFonts w:ascii="Arial" w:hAnsi="Arial" w:cs="Arial"/>
          <w:i/>
          <w:iCs/>
          <w:color w:val="000000"/>
          <w:sz w:val="20"/>
          <w:szCs w:val="20"/>
          <w:lang w:val="es"/>
        </w:rPr>
      </w:pPr>
      <w:r w:rsidRPr="00501CE8">
        <w:rPr>
          <w:rFonts w:ascii="Arial" w:hAnsi="Arial" w:cs="Arial"/>
          <w:color w:val="000000"/>
          <w:sz w:val="20"/>
          <w:szCs w:val="20"/>
          <w:lang w:val="es"/>
        </w:rPr>
        <w:t xml:space="preserve">Natalija Svrtan añadió: </w:t>
      </w:r>
      <w:r w:rsidRPr="00501CE8">
        <w:rPr>
          <w:rFonts w:ascii="Arial" w:hAnsi="Arial" w:cs="Arial"/>
          <w:i/>
          <w:iCs/>
          <w:color w:val="000000"/>
          <w:sz w:val="20"/>
          <w:szCs w:val="20"/>
          <w:lang w:val="es"/>
        </w:rPr>
        <w:t>"PAN Europa apoya firmemente la propuesta de prohibir los plaguicidas en las zonas naturales protegidas: de hecho, no tiene sentido financiar medidas de restauración de la naturaleza, por un lado, y permitir la destrucción de la biodiversidad con plaguicidas por otro".</w:t>
      </w:r>
    </w:p>
    <w:p w14:paraId="1B79EBA1" w14:textId="77777777" w:rsidR="00501CE8" w:rsidRPr="00501CE8" w:rsidRDefault="00501CE8" w:rsidP="00501CE8">
      <w:pPr>
        <w:shd w:val="clear" w:color="auto" w:fill="FFFFFF"/>
        <w:spacing w:after="0" w:line="240" w:lineRule="auto"/>
        <w:rPr>
          <w:rFonts w:ascii="Arial" w:hAnsi="Arial" w:cs="Arial"/>
          <w:i/>
          <w:iCs/>
          <w:color w:val="000000"/>
          <w:sz w:val="20"/>
          <w:szCs w:val="20"/>
          <w:lang w:val="es"/>
        </w:rPr>
      </w:pPr>
    </w:p>
    <w:p w14:paraId="3CDAC96C" w14:textId="384F13B2" w:rsidR="00501CE8" w:rsidRPr="00501CE8" w:rsidRDefault="00501CE8" w:rsidP="00501CE8">
      <w:pPr>
        <w:shd w:val="clear" w:color="auto" w:fill="FFFFFF"/>
        <w:spacing w:after="0" w:line="240" w:lineRule="auto"/>
        <w:rPr>
          <w:rFonts w:ascii="Arial" w:hAnsi="Arial" w:cs="Arial"/>
          <w:i/>
          <w:iCs/>
          <w:color w:val="000000"/>
          <w:sz w:val="20"/>
          <w:szCs w:val="20"/>
          <w:lang w:val="es"/>
        </w:rPr>
      </w:pPr>
      <w:r w:rsidRPr="00501CE8">
        <w:rPr>
          <w:rFonts w:ascii="Arial" w:hAnsi="Arial" w:cs="Arial"/>
          <w:color w:val="000000"/>
          <w:sz w:val="20"/>
          <w:szCs w:val="20"/>
          <w:lang w:val="es"/>
        </w:rPr>
        <w:t>Martin Dermine para concluir:</w:t>
      </w:r>
      <w:r w:rsidRPr="00501CE8">
        <w:rPr>
          <w:rFonts w:ascii="Arial" w:hAnsi="Arial" w:cs="Arial"/>
          <w:i/>
          <w:iCs/>
          <w:color w:val="000000"/>
          <w:sz w:val="20"/>
          <w:szCs w:val="20"/>
          <w:lang w:val="es"/>
        </w:rPr>
        <w:t xml:space="preserve"> "Recientemente, 1,2 millones de ciudadanos de la UE apoyaron una </w:t>
      </w:r>
      <w:r w:rsidRPr="00501CE8">
        <w:rPr>
          <w:rFonts w:ascii="Arial" w:hAnsi="Arial" w:cs="Arial"/>
          <w:i/>
          <w:color w:val="000000"/>
          <w:sz w:val="20"/>
          <w:szCs w:val="20"/>
          <w:lang w:val="es"/>
        </w:rPr>
        <w:t xml:space="preserve"> </w:t>
      </w:r>
      <w:hyperlink r:id="rId10" w:tgtFrame="_blank" w:history="1">
        <w:r w:rsidRPr="00501CE8">
          <w:rPr>
            <w:rFonts w:ascii="Arial" w:hAnsi="Arial" w:cs="Arial"/>
            <w:i/>
            <w:color w:val="1155CC"/>
            <w:sz w:val="20"/>
            <w:szCs w:val="20"/>
            <w:u w:val="single"/>
            <w:lang w:val="es"/>
          </w:rPr>
          <w:t>Iniciativa Ci</w:t>
        </w:r>
        <w:r w:rsidRPr="00501CE8">
          <w:rPr>
            <w:rFonts w:ascii="Arial" w:hAnsi="Arial" w:cs="Arial"/>
            <w:i/>
            <w:color w:val="1155CC"/>
            <w:sz w:val="20"/>
            <w:szCs w:val="20"/>
            <w:u w:val="single"/>
            <w:lang w:val="es"/>
          </w:rPr>
          <w:t>u</w:t>
        </w:r>
        <w:r w:rsidRPr="00501CE8">
          <w:rPr>
            <w:rFonts w:ascii="Arial" w:hAnsi="Arial" w:cs="Arial"/>
            <w:i/>
            <w:color w:val="1155CC"/>
            <w:sz w:val="20"/>
            <w:szCs w:val="20"/>
            <w:u w:val="single"/>
            <w:lang w:val="es"/>
          </w:rPr>
          <w:t>dadana Europea</w:t>
        </w:r>
      </w:hyperlink>
      <w:r w:rsidRPr="00501CE8">
        <w:rPr>
          <w:rFonts w:ascii="Arial" w:hAnsi="Arial" w:cs="Arial"/>
          <w:i/>
          <w:iCs/>
          <w:color w:val="000000"/>
          <w:sz w:val="20"/>
          <w:szCs w:val="20"/>
          <w:lang w:val="es"/>
        </w:rPr>
        <w:t xml:space="preserve"> para una UE libre de plaguicidas para 2035. La propuesta de la Comisión debe ser mejorada, ¡si queremos marcar la diferencia! La reducción de plaguicidas debe ser una realidad en toda la UE".</w:t>
      </w:r>
    </w:p>
    <w:p w14:paraId="062AC297" w14:textId="77777777" w:rsidR="00501CE8" w:rsidRPr="00501CE8" w:rsidRDefault="00501CE8" w:rsidP="00070F13">
      <w:pPr>
        <w:shd w:val="clear" w:color="auto" w:fill="FFFFFF"/>
        <w:spacing w:after="0" w:line="240" w:lineRule="auto"/>
        <w:rPr>
          <w:rFonts w:ascii="Arial" w:eastAsia="Times New Roman" w:hAnsi="Arial" w:cs="Arial"/>
          <w:i/>
          <w:iCs/>
          <w:color w:val="222222"/>
          <w:sz w:val="20"/>
          <w:szCs w:val="20"/>
          <w:lang w:eastAsia="es-MX"/>
        </w:rPr>
      </w:pPr>
    </w:p>
    <w:p w14:paraId="25804256" w14:textId="180CFB9A" w:rsidR="00501CE8" w:rsidRPr="00501CE8" w:rsidRDefault="00501CE8" w:rsidP="00501CE8">
      <w:pPr>
        <w:shd w:val="clear" w:color="auto" w:fill="FFFFFF"/>
        <w:spacing w:after="0" w:line="240" w:lineRule="auto"/>
        <w:rPr>
          <w:rFonts w:ascii="Arial" w:eastAsia="Times New Roman" w:hAnsi="Arial" w:cs="Arial"/>
          <w:color w:val="222222"/>
          <w:sz w:val="20"/>
          <w:szCs w:val="20"/>
          <w:lang w:eastAsia="es-MX"/>
        </w:rPr>
      </w:pPr>
      <w:r w:rsidRPr="00501CE8">
        <w:rPr>
          <w:rFonts w:ascii="Arial" w:eastAsia="Times New Roman" w:hAnsi="Arial" w:cs="Arial"/>
          <w:color w:val="222222"/>
          <w:sz w:val="20"/>
          <w:szCs w:val="20"/>
          <w:lang w:eastAsia="es-MX"/>
        </w:rPr>
        <w:t>PAN Europa considera que una reducción del 50% de los plaguicidas no es, desde una perspectiva agronómica, un objetivo ambicioso: los conocimientos científicos y empíricos demuestran que los agricultores convencionales pueden alcanzar este objetivo a través de pequeños cambios en las prácticas, sin reducciones de rendimiento. PAN Europa aboga por una verdadera transición hacia la agroecología, con una reducción del 80% de los plaguicidas hasta 2030 y del 100% hasta 2035, como objetivo realista. Esto beneficiaría la sostenibilidad a largo plazo de los agricultores, la recuperación de la biodiversidad y la protección de la salud de los ciudadanos.</w:t>
      </w:r>
    </w:p>
    <w:p w14:paraId="447D96DD" w14:textId="77777777" w:rsidR="00501CE8" w:rsidRPr="00501CE8" w:rsidRDefault="00501CE8" w:rsidP="00501CE8">
      <w:pPr>
        <w:shd w:val="clear" w:color="auto" w:fill="FFFFFF"/>
        <w:spacing w:after="0" w:line="240" w:lineRule="auto"/>
        <w:rPr>
          <w:rFonts w:ascii="Arial" w:eastAsia="Times New Roman" w:hAnsi="Arial" w:cs="Arial"/>
          <w:color w:val="222222"/>
          <w:sz w:val="20"/>
          <w:szCs w:val="20"/>
          <w:lang w:eastAsia="es-MX"/>
        </w:rPr>
      </w:pPr>
    </w:p>
    <w:p w14:paraId="211169EA" w14:textId="504B9039" w:rsidR="00501CE8" w:rsidRPr="00501CE8" w:rsidRDefault="00501CE8" w:rsidP="00501CE8">
      <w:pPr>
        <w:shd w:val="clear" w:color="auto" w:fill="FFFFFF"/>
        <w:spacing w:after="0" w:line="240" w:lineRule="auto"/>
        <w:rPr>
          <w:rFonts w:ascii="Arial" w:eastAsia="Times New Roman" w:hAnsi="Arial" w:cs="Arial"/>
          <w:color w:val="222222"/>
          <w:sz w:val="20"/>
          <w:szCs w:val="20"/>
          <w:lang w:eastAsia="es-MX"/>
        </w:rPr>
      </w:pPr>
      <w:r w:rsidRPr="00501CE8">
        <w:rPr>
          <w:rFonts w:ascii="Arial" w:hAnsi="Arial" w:cs="Arial"/>
          <w:b/>
          <w:color w:val="87C65F"/>
          <w:sz w:val="20"/>
          <w:szCs w:val="20"/>
          <w:lang w:val="es"/>
        </w:rPr>
        <w:t>Póngase en contacto con</w:t>
      </w:r>
      <w:r w:rsidRPr="00501CE8">
        <w:rPr>
          <w:rFonts w:ascii="Arial" w:eastAsia="Times New Roman" w:hAnsi="Arial" w:cs="Arial"/>
          <w:color w:val="222222"/>
          <w:sz w:val="20"/>
          <w:szCs w:val="20"/>
          <w:lang w:eastAsia="es-MX"/>
        </w:rPr>
        <w:t xml:space="preserve"> con PAN Europa, Martin Dermine, +32 486 32 99 92, </w:t>
      </w:r>
      <w:hyperlink r:id="rId11" w:history="1">
        <w:r w:rsidRPr="00501CE8">
          <w:rPr>
            <w:rStyle w:val="Hipervnculo"/>
            <w:rFonts w:ascii="Arial" w:eastAsia="Times New Roman" w:hAnsi="Arial" w:cs="Arial"/>
            <w:sz w:val="20"/>
            <w:szCs w:val="20"/>
            <w:lang w:eastAsia="es-MX"/>
          </w:rPr>
          <w:t>martin@pan-europe.info</w:t>
        </w:r>
      </w:hyperlink>
    </w:p>
    <w:p w14:paraId="3C8FBF43" w14:textId="77777777" w:rsidR="00501CE8" w:rsidRPr="00501CE8" w:rsidRDefault="00501CE8" w:rsidP="00501CE8">
      <w:pPr>
        <w:shd w:val="clear" w:color="auto" w:fill="FFFFFF"/>
        <w:spacing w:after="0" w:line="240" w:lineRule="auto"/>
        <w:rPr>
          <w:rFonts w:ascii="Arial" w:eastAsia="Times New Roman" w:hAnsi="Arial" w:cs="Arial"/>
          <w:color w:val="222222"/>
          <w:sz w:val="20"/>
          <w:szCs w:val="20"/>
          <w:lang w:eastAsia="es-MX"/>
        </w:rPr>
      </w:pPr>
    </w:p>
    <w:p w14:paraId="3418F061" w14:textId="77777777" w:rsidR="00501CE8" w:rsidRPr="00501CE8" w:rsidRDefault="00501CE8" w:rsidP="00501CE8">
      <w:pPr>
        <w:shd w:val="clear" w:color="auto" w:fill="FFFFFF"/>
        <w:spacing w:after="0" w:line="240" w:lineRule="auto"/>
        <w:rPr>
          <w:rFonts w:ascii="Arial" w:eastAsia="Times New Roman" w:hAnsi="Arial" w:cs="Arial"/>
          <w:color w:val="222222"/>
          <w:sz w:val="20"/>
          <w:szCs w:val="20"/>
          <w:lang w:eastAsia="es-MX"/>
        </w:rPr>
      </w:pPr>
    </w:p>
    <w:p w14:paraId="6524E8B5" w14:textId="3B496F36" w:rsidR="0070000D" w:rsidRPr="0070000D" w:rsidRDefault="0070000D" w:rsidP="0070000D">
      <w:pPr>
        <w:shd w:val="clear" w:color="auto" w:fill="FFFFFF"/>
        <w:spacing w:after="0" w:line="240" w:lineRule="auto"/>
        <w:rPr>
          <w:rFonts w:ascii="Times New Roman" w:eastAsia="Times New Roman" w:hAnsi="Times New Roman" w:cs="Times New Roman"/>
          <w:sz w:val="24"/>
          <w:szCs w:val="24"/>
          <w:lang w:eastAsia="es-MX"/>
        </w:rPr>
      </w:pPr>
      <w:r w:rsidRPr="0070000D">
        <w:rPr>
          <w:rFonts w:ascii="Times New Roman" w:eastAsia="Times New Roman" w:hAnsi="Times New Roman" w:cs="Times New Roman"/>
          <w:sz w:val="24"/>
          <w:szCs w:val="24"/>
          <w:lang w:eastAsia="es-MX"/>
        </w:rPr>
        <w:fldChar w:fldCharType="begin"/>
      </w:r>
      <w:r w:rsidRPr="0070000D">
        <w:rPr>
          <w:rFonts w:ascii="Times New Roman" w:eastAsia="Times New Roman" w:hAnsi="Times New Roman" w:cs="Times New Roman"/>
          <w:sz w:val="24"/>
          <w:szCs w:val="24"/>
          <w:lang w:eastAsia="es-MX"/>
        </w:rPr>
        <w:instrText xml:space="preserve"> INCLUDEPICTURE "/var/folders/17/q70l4lrn0r1dxf21bvdlp1p40000gp/T/com.microsoft.Word/WebArchiveCopyPasteTempFiles/page2image1136044416" \* MERGEFORMATINET </w:instrText>
      </w:r>
      <w:r w:rsidRPr="0070000D">
        <w:rPr>
          <w:rFonts w:ascii="Times New Roman" w:eastAsia="Times New Roman" w:hAnsi="Times New Roman" w:cs="Times New Roman"/>
          <w:sz w:val="24"/>
          <w:szCs w:val="24"/>
          <w:lang w:eastAsia="es-MX"/>
        </w:rPr>
        <w:fldChar w:fldCharType="separate"/>
      </w:r>
      <w:r w:rsidRPr="0070000D">
        <w:rPr>
          <w:rFonts w:ascii="Times New Roman" w:eastAsia="Times New Roman" w:hAnsi="Times New Roman" w:cs="Times New Roman"/>
          <w:noProof/>
          <w:sz w:val="24"/>
          <w:szCs w:val="24"/>
          <w:lang w:eastAsia="es-MX"/>
        </w:rPr>
        <w:drawing>
          <wp:inline distT="0" distB="0" distL="0" distR="0" wp14:anchorId="24B8EB3A" wp14:editId="2D268F05">
            <wp:extent cx="5612130" cy="658495"/>
            <wp:effectExtent l="0" t="0" r="1270" b="1905"/>
            <wp:docPr id="2" name="Imagen 2" descr="page2image1136044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11360444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2130" cy="658495"/>
                    </a:xfrm>
                    <a:prstGeom prst="rect">
                      <a:avLst/>
                    </a:prstGeom>
                    <a:noFill/>
                    <a:ln>
                      <a:noFill/>
                    </a:ln>
                  </pic:spPr>
                </pic:pic>
              </a:graphicData>
            </a:graphic>
          </wp:inline>
        </w:drawing>
      </w:r>
      <w:r w:rsidRPr="0070000D">
        <w:rPr>
          <w:rFonts w:ascii="Times New Roman" w:eastAsia="Times New Roman" w:hAnsi="Times New Roman" w:cs="Times New Roman"/>
          <w:sz w:val="24"/>
          <w:szCs w:val="24"/>
          <w:lang w:eastAsia="es-MX"/>
        </w:rPr>
        <w:fldChar w:fldCharType="end"/>
      </w:r>
    </w:p>
    <w:p w14:paraId="18F5B92D" w14:textId="70BC49F3" w:rsidR="00070F13" w:rsidRPr="00501CE8" w:rsidRDefault="00070F13" w:rsidP="00501CE8">
      <w:pPr>
        <w:shd w:val="clear" w:color="auto" w:fill="FFFFFF"/>
        <w:spacing w:after="0" w:line="240" w:lineRule="auto"/>
        <w:rPr>
          <w:rFonts w:ascii="Arial" w:eastAsia="Times New Roman" w:hAnsi="Arial" w:cs="Arial"/>
          <w:color w:val="222222"/>
          <w:sz w:val="20"/>
          <w:szCs w:val="20"/>
          <w:lang w:eastAsia="es-MX"/>
        </w:rPr>
      </w:pPr>
    </w:p>
    <w:p w14:paraId="503BF078" w14:textId="4E0D4498" w:rsidR="00070F13" w:rsidRPr="00501CE8" w:rsidRDefault="00070F13" w:rsidP="00070F13">
      <w:pPr>
        <w:shd w:val="clear" w:color="auto" w:fill="FFFFFF"/>
        <w:spacing w:after="0" w:line="240" w:lineRule="auto"/>
        <w:rPr>
          <w:rFonts w:ascii="Arial" w:hAnsi="Arial" w:cs="Arial"/>
          <w:color w:val="000000"/>
          <w:sz w:val="20"/>
          <w:szCs w:val="20"/>
          <w:lang w:val="es"/>
        </w:rPr>
      </w:pPr>
    </w:p>
    <w:p w14:paraId="76BC50F7" w14:textId="77777777" w:rsidR="00AE0401" w:rsidRPr="00AE0401" w:rsidRDefault="00AE0401" w:rsidP="00AE0401">
      <w:pPr>
        <w:spacing w:after="360" w:line="240" w:lineRule="auto"/>
        <w:rPr>
          <w:rFonts w:ascii="Helvetica Neue" w:eastAsia="Times New Roman" w:hAnsi="Helvetica Neue" w:cs="Times New Roman"/>
          <w:color w:val="000000"/>
          <w:sz w:val="24"/>
          <w:szCs w:val="24"/>
          <w:lang w:eastAsia="es-MX"/>
        </w:rPr>
      </w:pPr>
      <w:r w:rsidRPr="00AE0401">
        <w:rPr>
          <w:rFonts w:ascii="Helvetica Neue" w:eastAsia="Times New Roman" w:hAnsi="Helvetica Neue" w:cs="Times New Roman"/>
          <w:color w:val="000000"/>
          <w:sz w:val="21"/>
          <w:szCs w:val="21"/>
          <w:lang w:eastAsia="es-MX"/>
        </w:rPr>
        <w:t>(*) La Unión Europea se compone de 27 países miembros N. del T.</w:t>
      </w:r>
    </w:p>
    <w:p w14:paraId="317B0B18" w14:textId="77777777" w:rsidR="00AE0401" w:rsidRPr="00AE0401" w:rsidRDefault="00AE0401" w:rsidP="00AE0401">
      <w:pPr>
        <w:spacing w:after="0" w:line="240" w:lineRule="auto"/>
        <w:rPr>
          <w:rFonts w:ascii="Helvetica Neue" w:eastAsia="Times New Roman" w:hAnsi="Helvetica Neue" w:cs="Times New Roman"/>
          <w:color w:val="000000"/>
          <w:sz w:val="24"/>
          <w:szCs w:val="24"/>
          <w:lang w:eastAsia="es-MX"/>
        </w:rPr>
      </w:pPr>
      <w:r w:rsidRPr="00AE0401">
        <w:rPr>
          <w:rFonts w:ascii="Helvetica Neue" w:eastAsia="Times New Roman" w:hAnsi="Helvetica Neue" w:cs="Times New Roman"/>
          <w:color w:val="000000"/>
          <w:sz w:val="20"/>
          <w:szCs w:val="20"/>
          <w:u w:val="single"/>
          <w:lang w:eastAsia="es-MX"/>
        </w:rPr>
        <w:t>Traduccion del original en inglés por RAPAM:</w:t>
      </w:r>
      <w:hyperlink r:id="rId13" w:history="1">
        <w:r w:rsidRPr="00AE0401">
          <w:rPr>
            <w:rFonts w:ascii="Helvetica Neue" w:eastAsia="Times New Roman" w:hAnsi="Helvetica Neue" w:cs="Times New Roman"/>
            <w:color w:val="000000"/>
            <w:sz w:val="20"/>
            <w:szCs w:val="20"/>
            <w:u w:val="single"/>
            <w:lang w:eastAsia="es-MX"/>
          </w:rPr>
          <w:t> </w:t>
        </w:r>
        <w:r w:rsidRPr="00AE0401">
          <w:rPr>
            <w:rFonts w:ascii="Helvetica Neue" w:eastAsia="Times New Roman" w:hAnsi="Helvetica Neue" w:cs="Times New Roman"/>
            <w:color w:val="000000"/>
            <w:sz w:val="18"/>
            <w:szCs w:val="18"/>
            <w:u w:val="single"/>
            <w:lang w:eastAsia="es-MX"/>
          </w:rPr>
          <w:t>https://www.pan-europe.info/sites/pan-europe.info/files/public/resources/press-releases/PR_SUR_publication_22062022.docx.pdf</w:t>
        </w:r>
      </w:hyperlink>
    </w:p>
    <w:p w14:paraId="32D2EB44" w14:textId="7E622613" w:rsidR="003D1636" w:rsidRPr="00501CE8" w:rsidRDefault="003D1636">
      <w:pPr>
        <w:rPr>
          <w:rFonts w:ascii="Arial" w:hAnsi="Arial" w:cs="Arial"/>
          <w:sz w:val="20"/>
          <w:szCs w:val="20"/>
        </w:rPr>
      </w:pPr>
    </w:p>
    <w:sectPr w:rsidR="003D1636" w:rsidRPr="00501C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13"/>
    <w:rsid w:val="00070F13"/>
    <w:rsid w:val="003D1636"/>
    <w:rsid w:val="003D5D5D"/>
    <w:rsid w:val="00501CE8"/>
    <w:rsid w:val="0070000D"/>
    <w:rsid w:val="00976E3C"/>
    <w:rsid w:val="00AE0401"/>
    <w:rsid w:val="00B9243D"/>
    <w:rsid w:val="00D01B0C"/>
    <w:rsid w:val="00F01B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FB028"/>
  <w15:chartTrackingRefBased/>
  <w15:docId w15:val="{DD851F75-A613-42DB-BD41-02C7DF5C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70F1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70F13"/>
    <w:rPr>
      <w:color w:val="0000FF"/>
      <w:u w:val="single"/>
    </w:rPr>
  </w:style>
  <w:style w:type="character" w:styleId="Textodelmarcadordeposicin">
    <w:name w:val="Placeholder Text"/>
    <w:basedOn w:val="Fuentedeprrafopredeter"/>
    <w:uiPriority w:val="99"/>
    <w:semiHidden/>
    <w:rsid w:val="00501CE8"/>
    <w:rPr>
      <w:color w:val="808080"/>
    </w:rPr>
  </w:style>
  <w:style w:type="character" w:styleId="Mencinsinresolver">
    <w:name w:val="Unresolved Mention"/>
    <w:basedOn w:val="Fuentedeprrafopredeter"/>
    <w:uiPriority w:val="99"/>
    <w:semiHidden/>
    <w:unhideWhenUsed/>
    <w:rsid w:val="00501CE8"/>
    <w:rPr>
      <w:color w:val="605E5C"/>
      <w:shd w:val="clear" w:color="auto" w:fill="E1DFDD"/>
    </w:rPr>
  </w:style>
  <w:style w:type="paragraph" w:customStyle="1" w:styleId="last-child">
    <w:name w:val="last-child"/>
    <w:basedOn w:val="Normal"/>
    <w:rsid w:val="00AE040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AE0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47203">
      <w:bodyDiv w:val="1"/>
      <w:marLeft w:val="0"/>
      <w:marRight w:val="0"/>
      <w:marTop w:val="0"/>
      <w:marBottom w:val="0"/>
      <w:divBdr>
        <w:top w:val="none" w:sz="0" w:space="0" w:color="auto"/>
        <w:left w:val="none" w:sz="0" w:space="0" w:color="auto"/>
        <w:bottom w:val="none" w:sz="0" w:space="0" w:color="auto"/>
        <w:right w:val="none" w:sz="0" w:space="0" w:color="auto"/>
      </w:divBdr>
      <w:divsChild>
        <w:div w:id="1214080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5983801">
              <w:marLeft w:val="0"/>
              <w:marRight w:val="0"/>
              <w:marTop w:val="0"/>
              <w:marBottom w:val="0"/>
              <w:divBdr>
                <w:top w:val="none" w:sz="0" w:space="0" w:color="auto"/>
                <w:left w:val="none" w:sz="0" w:space="0" w:color="auto"/>
                <w:bottom w:val="none" w:sz="0" w:space="0" w:color="auto"/>
                <w:right w:val="none" w:sz="0" w:space="0" w:color="auto"/>
              </w:divBdr>
              <w:divsChild>
                <w:div w:id="1976762655">
                  <w:marLeft w:val="0"/>
                  <w:marRight w:val="0"/>
                  <w:marTop w:val="0"/>
                  <w:marBottom w:val="0"/>
                  <w:divBdr>
                    <w:top w:val="none" w:sz="0" w:space="0" w:color="auto"/>
                    <w:left w:val="none" w:sz="0" w:space="0" w:color="auto"/>
                    <w:bottom w:val="none" w:sz="0" w:space="0" w:color="auto"/>
                    <w:right w:val="none" w:sz="0" w:space="0" w:color="auto"/>
                  </w:divBdr>
                  <w:divsChild>
                    <w:div w:id="1695154841">
                      <w:marLeft w:val="0"/>
                      <w:marRight w:val="0"/>
                      <w:marTop w:val="0"/>
                      <w:marBottom w:val="0"/>
                      <w:divBdr>
                        <w:top w:val="none" w:sz="0" w:space="0" w:color="auto"/>
                        <w:left w:val="none" w:sz="0" w:space="0" w:color="auto"/>
                        <w:bottom w:val="none" w:sz="0" w:space="0" w:color="auto"/>
                        <w:right w:val="none" w:sz="0" w:space="0" w:color="auto"/>
                      </w:divBdr>
                    </w:div>
                    <w:div w:id="582909099">
                      <w:marLeft w:val="0"/>
                      <w:marRight w:val="0"/>
                      <w:marTop w:val="0"/>
                      <w:marBottom w:val="0"/>
                      <w:divBdr>
                        <w:top w:val="none" w:sz="0" w:space="0" w:color="auto"/>
                        <w:left w:val="none" w:sz="0" w:space="0" w:color="auto"/>
                        <w:bottom w:val="none" w:sz="0" w:space="0" w:color="auto"/>
                        <w:right w:val="none" w:sz="0" w:space="0" w:color="auto"/>
                      </w:divBdr>
                    </w:div>
                    <w:div w:id="1504206190">
                      <w:marLeft w:val="0"/>
                      <w:marRight w:val="0"/>
                      <w:marTop w:val="0"/>
                      <w:marBottom w:val="0"/>
                      <w:divBdr>
                        <w:top w:val="none" w:sz="0" w:space="0" w:color="auto"/>
                        <w:left w:val="none" w:sz="0" w:space="0" w:color="auto"/>
                        <w:bottom w:val="none" w:sz="0" w:space="0" w:color="auto"/>
                        <w:right w:val="none" w:sz="0" w:space="0" w:color="auto"/>
                      </w:divBdr>
                    </w:div>
                    <w:div w:id="1728526348">
                      <w:marLeft w:val="0"/>
                      <w:marRight w:val="0"/>
                      <w:marTop w:val="0"/>
                      <w:marBottom w:val="0"/>
                      <w:divBdr>
                        <w:top w:val="none" w:sz="0" w:space="0" w:color="auto"/>
                        <w:left w:val="none" w:sz="0" w:space="0" w:color="auto"/>
                        <w:bottom w:val="none" w:sz="0" w:space="0" w:color="auto"/>
                        <w:right w:val="none" w:sz="0" w:space="0" w:color="auto"/>
                      </w:divBdr>
                    </w:div>
                    <w:div w:id="848374228">
                      <w:marLeft w:val="0"/>
                      <w:marRight w:val="0"/>
                      <w:marTop w:val="0"/>
                      <w:marBottom w:val="0"/>
                      <w:divBdr>
                        <w:top w:val="none" w:sz="0" w:space="0" w:color="auto"/>
                        <w:left w:val="none" w:sz="0" w:space="0" w:color="auto"/>
                        <w:bottom w:val="none" w:sz="0" w:space="0" w:color="auto"/>
                        <w:right w:val="none" w:sz="0" w:space="0" w:color="auto"/>
                      </w:divBdr>
                    </w:div>
                    <w:div w:id="12657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22929">
      <w:bodyDiv w:val="1"/>
      <w:marLeft w:val="0"/>
      <w:marRight w:val="0"/>
      <w:marTop w:val="0"/>
      <w:marBottom w:val="0"/>
      <w:divBdr>
        <w:top w:val="none" w:sz="0" w:space="0" w:color="auto"/>
        <w:left w:val="none" w:sz="0" w:space="0" w:color="auto"/>
        <w:bottom w:val="none" w:sz="0" w:space="0" w:color="auto"/>
        <w:right w:val="none" w:sz="0" w:space="0" w:color="auto"/>
      </w:divBdr>
      <w:divsChild>
        <w:div w:id="1048412086">
          <w:marLeft w:val="0"/>
          <w:marRight w:val="0"/>
          <w:marTop w:val="0"/>
          <w:marBottom w:val="0"/>
          <w:divBdr>
            <w:top w:val="none" w:sz="0" w:space="0" w:color="auto"/>
            <w:left w:val="none" w:sz="0" w:space="0" w:color="auto"/>
            <w:bottom w:val="none" w:sz="0" w:space="0" w:color="auto"/>
            <w:right w:val="none" w:sz="0" w:space="0" w:color="auto"/>
          </w:divBdr>
          <w:divsChild>
            <w:div w:id="8437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4417">
      <w:bodyDiv w:val="1"/>
      <w:marLeft w:val="0"/>
      <w:marRight w:val="0"/>
      <w:marTop w:val="0"/>
      <w:marBottom w:val="0"/>
      <w:divBdr>
        <w:top w:val="none" w:sz="0" w:space="0" w:color="auto"/>
        <w:left w:val="none" w:sz="0" w:space="0" w:color="auto"/>
        <w:bottom w:val="none" w:sz="0" w:space="0" w:color="auto"/>
        <w:right w:val="none" w:sz="0" w:space="0" w:color="auto"/>
      </w:divBdr>
    </w:div>
    <w:div w:id="1746343431">
      <w:bodyDiv w:val="1"/>
      <w:marLeft w:val="0"/>
      <w:marRight w:val="0"/>
      <w:marTop w:val="0"/>
      <w:marBottom w:val="0"/>
      <w:divBdr>
        <w:top w:val="none" w:sz="0" w:space="0" w:color="auto"/>
        <w:left w:val="none" w:sz="0" w:space="0" w:color="auto"/>
        <w:bottom w:val="none" w:sz="0" w:space="0" w:color="auto"/>
        <w:right w:val="none" w:sz="0" w:space="0" w:color="auto"/>
      </w:divBdr>
      <w:divsChild>
        <w:div w:id="1714650784">
          <w:marLeft w:val="0"/>
          <w:marRight w:val="0"/>
          <w:marTop w:val="0"/>
          <w:marBottom w:val="0"/>
          <w:divBdr>
            <w:top w:val="none" w:sz="0" w:space="0" w:color="auto"/>
            <w:left w:val="none" w:sz="0" w:space="0" w:color="auto"/>
            <w:bottom w:val="none" w:sz="0" w:space="0" w:color="auto"/>
            <w:right w:val="none" w:sz="0" w:space="0" w:color="auto"/>
          </w:divBdr>
          <w:divsChild>
            <w:div w:id="15553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consilium.europa.eu/doc/document/ST-7269-2022-INIT/x/pdf" TargetMode="External"/><Relationship Id="rId13" Type="http://schemas.openxmlformats.org/officeDocument/2006/relationships/hyperlink" Target="https://www.pan-europe.info/sites/pan-europe.info/files/public/resources/press-releases/PR_SUR_publication_22062022.docx.pdf" TargetMode="External"/><Relationship Id="rId3" Type="http://schemas.openxmlformats.org/officeDocument/2006/relationships/webSettings" Target="webSettings.xml"/><Relationship Id="rId7" Type="http://schemas.openxmlformats.org/officeDocument/2006/relationships/hyperlink" Target="https://data.consilium.europa.eu/doc/document/ST-10009-2022-INIT/x/pdf"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europa.eu/commission/presscorner/detail/en/ip_22_3746" TargetMode="External"/><Relationship Id="rId11" Type="http://schemas.openxmlformats.org/officeDocument/2006/relationships/hyperlink" Target="mailto:martin@pan-europe.info" TargetMode="External"/><Relationship Id="rId5" Type="http://schemas.openxmlformats.org/officeDocument/2006/relationships/hyperlink" Target="https://www.pan-europe.info/press-releases/2022/06/pesticides-regulation-european-commission-moves-forward-towards-50-less" TargetMode="External"/><Relationship Id="rId15" Type="http://schemas.openxmlformats.org/officeDocument/2006/relationships/theme" Target="theme/theme1.xml"/><Relationship Id="rId10" Type="http://schemas.openxmlformats.org/officeDocument/2006/relationships/hyperlink" Target="http://savebeesandfarmers.eu/" TargetMode="External"/><Relationship Id="rId4" Type="http://schemas.openxmlformats.org/officeDocument/2006/relationships/image" Target="media/image1.jpeg"/><Relationship Id="rId9" Type="http://schemas.openxmlformats.org/officeDocument/2006/relationships/hyperlink" Target="https://www.pan-europe.info/press-releases/2022/06/environmental-ngos-and-organic-movement-call-commission-develop-new-indicator"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965</Words>
  <Characters>5308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CIELO HERNÁNDEZ CRUZ</dc:creator>
  <cp:keywords/>
  <dc:description/>
  <cp:lastModifiedBy>fernando bejarano</cp:lastModifiedBy>
  <cp:revision>3</cp:revision>
  <dcterms:created xsi:type="dcterms:W3CDTF">2022-06-22T23:15:00Z</dcterms:created>
  <dcterms:modified xsi:type="dcterms:W3CDTF">2022-06-23T00:44:00Z</dcterms:modified>
  <cp:category/>
</cp:coreProperties>
</file>