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E564E" w14:textId="77777777" w:rsidR="007C010F" w:rsidRDefault="007C010F" w:rsidP="000A10B4">
      <w:pPr>
        <w:spacing w:after="0" w:line="240" w:lineRule="atLeast"/>
        <w:jc w:val="center"/>
        <w:rPr>
          <w:rFonts w:ascii="Arial Narrow" w:hAnsi="Arial Narrow"/>
          <w:b/>
          <w:bCs/>
          <w:color w:val="FF0000"/>
        </w:rPr>
      </w:pPr>
    </w:p>
    <w:p w14:paraId="040DB7D6" w14:textId="74251F93" w:rsidR="000A10B4" w:rsidRDefault="006B2E65" w:rsidP="000A10B4">
      <w:pPr>
        <w:spacing w:after="0" w:line="240" w:lineRule="atLeast"/>
        <w:jc w:val="center"/>
        <w:rPr>
          <w:rFonts w:ascii="Cambria" w:hAnsi="Cambria"/>
          <w:color w:val="000000" w:themeColor="text1"/>
          <w:sz w:val="20"/>
          <w:szCs w:val="20"/>
        </w:rPr>
      </w:pPr>
      <w:r>
        <w:rPr>
          <w:rFonts w:ascii="Cambria" w:hAnsi="Cambria"/>
          <w:color w:val="000000" w:themeColor="text1"/>
          <w:sz w:val="20"/>
          <w:szCs w:val="20"/>
        </w:rPr>
        <w:t xml:space="preserve">                                                                                                                                                                                                </w:t>
      </w:r>
      <w:r w:rsidR="000A10B4">
        <w:rPr>
          <w:rFonts w:ascii="Cambria" w:hAnsi="Cambria"/>
          <w:noProof/>
          <w:color w:val="000000" w:themeColor="text1"/>
          <w:sz w:val="20"/>
          <w:szCs w:val="20"/>
        </w:rPr>
        <w:drawing>
          <wp:inline distT="0" distB="0" distL="0" distR="0" wp14:anchorId="400E99B0" wp14:editId="7BFDEDB9">
            <wp:extent cx="586336" cy="587737"/>
            <wp:effectExtent l="0" t="0" r="4445" b="3175"/>
            <wp:docPr id="11860813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08130" name="Imagen 118608130"/>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7905" cy="609357"/>
                    </a:xfrm>
                    <a:prstGeom prst="rect">
                      <a:avLst/>
                    </a:prstGeom>
                  </pic:spPr>
                </pic:pic>
              </a:graphicData>
            </a:graphic>
          </wp:inline>
        </w:drawing>
      </w:r>
      <w:r w:rsidR="000A10B4">
        <w:rPr>
          <w:rFonts w:ascii="Cambria" w:hAnsi="Cambria"/>
          <w:color w:val="000000" w:themeColor="text1"/>
          <w:sz w:val="20"/>
          <w:szCs w:val="20"/>
        </w:rPr>
        <w:t xml:space="preserve">   </w:t>
      </w:r>
      <w:r w:rsidR="000A10B4">
        <w:rPr>
          <w:rFonts w:ascii="Cambria" w:hAnsi="Cambria"/>
          <w:noProof/>
          <w:color w:val="000000" w:themeColor="text1"/>
          <w:sz w:val="20"/>
          <w:szCs w:val="20"/>
        </w:rPr>
        <w:drawing>
          <wp:inline distT="0" distB="0" distL="0" distR="0" wp14:anchorId="457FCD47" wp14:editId="68C2BEF1">
            <wp:extent cx="478049" cy="550084"/>
            <wp:effectExtent l="0" t="0" r="0" b="2540"/>
            <wp:docPr id="35641299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412999" name="Imagen 356412999"/>
                    <pic:cNvPicPr/>
                  </pic:nvPicPr>
                  <pic:blipFill>
                    <a:blip r:embed="rId9">
                      <a:extLst>
                        <a:ext uri="{28A0092B-C50C-407E-A947-70E740481C1C}">
                          <a14:useLocalDpi xmlns:a14="http://schemas.microsoft.com/office/drawing/2010/main" val="0"/>
                        </a:ext>
                      </a:extLst>
                    </a:blip>
                    <a:stretch>
                      <a:fillRect/>
                    </a:stretch>
                  </pic:blipFill>
                  <pic:spPr>
                    <a:xfrm>
                      <a:off x="0" y="0"/>
                      <a:ext cx="487256" cy="560679"/>
                    </a:xfrm>
                    <a:prstGeom prst="rect">
                      <a:avLst/>
                    </a:prstGeom>
                  </pic:spPr>
                </pic:pic>
              </a:graphicData>
            </a:graphic>
          </wp:inline>
        </w:drawing>
      </w:r>
    </w:p>
    <w:p w14:paraId="261B0BC8" w14:textId="77777777" w:rsidR="003B35C3" w:rsidRDefault="003B35C3" w:rsidP="003B35C3">
      <w:pPr>
        <w:spacing w:after="0" w:line="240" w:lineRule="atLeast"/>
        <w:jc w:val="center"/>
        <w:rPr>
          <w:rFonts w:ascii="Cambria" w:hAnsi="Cambria"/>
          <w:color w:val="000000" w:themeColor="text1"/>
          <w:sz w:val="20"/>
          <w:szCs w:val="20"/>
        </w:rPr>
      </w:pPr>
    </w:p>
    <w:p w14:paraId="217B4D1B" w14:textId="282ECA7E" w:rsidR="0042159C" w:rsidRPr="0015488A" w:rsidRDefault="0042159C" w:rsidP="009060C1">
      <w:pPr>
        <w:spacing w:after="0" w:line="240" w:lineRule="atLeast"/>
        <w:rPr>
          <w:rFonts w:ascii="Cambria" w:hAnsi="Cambria"/>
          <w:color w:val="000000" w:themeColor="text1"/>
          <w:sz w:val="20"/>
          <w:szCs w:val="20"/>
        </w:rPr>
      </w:pPr>
      <w:r w:rsidRPr="009060C1">
        <w:rPr>
          <w:rFonts w:ascii="Cambria" w:hAnsi="Cambria"/>
          <w:b/>
          <w:bCs/>
          <w:color w:val="000000" w:themeColor="text1"/>
          <w:sz w:val="20"/>
          <w:szCs w:val="20"/>
        </w:rPr>
        <w:t>Carta Abierta</w:t>
      </w:r>
      <w:r w:rsidR="00BC3E7C" w:rsidRPr="009060C1">
        <w:rPr>
          <w:rFonts w:ascii="Cambria" w:hAnsi="Cambria"/>
          <w:b/>
          <w:bCs/>
          <w:color w:val="000000" w:themeColor="text1"/>
          <w:sz w:val="20"/>
          <w:szCs w:val="20"/>
        </w:rPr>
        <w:t xml:space="preserve">                                                                                                                                                      </w:t>
      </w:r>
      <w:r w:rsidR="00843C6F" w:rsidRPr="009060C1">
        <w:rPr>
          <w:rFonts w:ascii="Cambria" w:hAnsi="Cambria"/>
          <w:b/>
          <w:bCs/>
          <w:color w:val="000000" w:themeColor="text1"/>
          <w:sz w:val="20"/>
          <w:szCs w:val="20"/>
        </w:rPr>
        <w:t xml:space="preserve">              </w:t>
      </w:r>
      <w:r w:rsidR="00BC3E7C" w:rsidRPr="009060C1">
        <w:rPr>
          <w:rFonts w:ascii="Cambria" w:hAnsi="Cambria"/>
          <w:b/>
          <w:bCs/>
          <w:color w:val="000000" w:themeColor="text1"/>
          <w:sz w:val="20"/>
          <w:szCs w:val="20"/>
        </w:rPr>
        <w:t xml:space="preserve"> </w:t>
      </w:r>
      <w:r w:rsidR="00843C6F" w:rsidRPr="007F34B3">
        <w:rPr>
          <w:rFonts w:ascii="Cambria" w:hAnsi="Cambria"/>
          <w:b/>
          <w:bCs/>
          <w:color w:val="000000" w:themeColor="text1"/>
          <w:sz w:val="20"/>
          <w:szCs w:val="20"/>
        </w:rPr>
        <w:t>3 de diciembre</w:t>
      </w:r>
      <w:r w:rsidR="00BC3E7C" w:rsidRPr="007F34B3">
        <w:rPr>
          <w:rFonts w:ascii="Cambria" w:hAnsi="Cambria"/>
          <w:b/>
          <w:bCs/>
          <w:color w:val="000000" w:themeColor="text1"/>
          <w:sz w:val="20"/>
          <w:szCs w:val="20"/>
        </w:rPr>
        <w:t xml:space="preserve"> de 2023</w:t>
      </w:r>
    </w:p>
    <w:p w14:paraId="2D190839" w14:textId="77777777" w:rsidR="0042159C" w:rsidRPr="0015488A" w:rsidRDefault="0042159C" w:rsidP="007C010F">
      <w:pPr>
        <w:spacing w:after="0" w:line="240" w:lineRule="atLeast"/>
        <w:jc w:val="both"/>
        <w:rPr>
          <w:rFonts w:ascii="Cambria" w:hAnsi="Cambria"/>
          <w:color w:val="000000" w:themeColor="text1"/>
          <w:sz w:val="20"/>
          <w:szCs w:val="20"/>
        </w:rPr>
      </w:pPr>
    </w:p>
    <w:p w14:paraId="2515B5E6" w14:textId="1C100192" w:rsidR="007C010F" w:rsidRPr="007F34B3" w:rsidRDefault="007C010F" w:rsidP="007C010F">
      <w:pPr>
        <w:spacing w:after="0" w:line="240" w:lineRule="atLeast"/>
        <w:jc w:val="both"/>
        <w:rPr>
          <w:rFonts w:ascii="Cambria" w:hAnsi="Cambria"/>
          <w:b/>
          <w:bCs/>
          <w:sz w:val="20"/>
          <w:szCs w:val="20"/>
        </w:rPr>
      </w:pPr>
      <w:r w:rsidRPr="007F34B3">
        <w:rPr>
          <w:rFonts w:ascii="Cambria" w:hAnsi="Cambria"/>
          <w:b/>
          <w:bCs/>
          <w:sz w:val="20"/>
          <w:szCs w:val="20"/>
        </w:rPr>
        <w:t xml:space="preserve">Dra. Ximena Aguilera </w:t>
      </w:r>
      <w:r w:rsidR="00764493" w:rsidRPr="007F34B3">
        <w:rPr>
          <w:rFonts w:ascii="Cambria" w:hAnsi="Cambria"/>
          <w:b/>
          <w:bCs/>
          <w:sz w:val="20"/>
          <w:szCs w:val="20"/>
        </w:rPr>
        <w:t>Sanhueza</w:t>
      </w:r>
    </w:p>
    <w:p w14:paraId="4CEFF47F" w14:textId="77777777" w:rsidR="007C010F" w:rsidRPr="007F34B3" w:rsidRDefault="007C010F" w:rsidP="007C010F">
      <w:pPr>
        <w:spacing w:after="0" w:line="240" w:lineRule="atLeast"/>
        <w:jc w:val="both"/>
        <w:rPr>
          <w:rFonts w:ascii="Cambria" w:hAnsi="Cambria"/>
          <w:b/>
          <w:bCs/>
          <w:sz w:val="20"/>
          <w:szCs w:val="20"/>
        </w:rPr>
      </w:pPr>
      <w:r w:rsidRPr="007F34B3">
        <w:rPr>
          <w:rFonts w:ascii="Cambria" w:hAnsi="Cambria"/>
          <w:b/>
          <w:bCs/>
          <w:sz w:val="20"/>
          <w:szCs w:val="20"/>
        </w:rPr>
        <w:t>Ministra de Salud</w:t>
      </w:r>
    </w:p>
    <w:p w14:paraId="2C8391F7" w14:textId="5483D75E" w:rsidR="007C010F" w:rsidRPr="007F34B3" w:rsidRDefault="00694581" w:rsidP="007C010F">
      <w:pPr>
        <w:spacing w:after="0" w:line="240" w:lineRule="atLeast"/>
        <w:jc w:val="both"/>
        <w:rPr>
          <w:rFonts w:ascii="Cambria" w:hAnsi="Cambria"/>
          <w:b/>
          <w:bCs/>
          <w:sz w:val="20"/>
          <w:szCs w:val="20"/>
        </w:rPr>
      </w:pPr>
      <w:r w:rsidRPr="007F34B3">
        <w:rPr>
          <w:rFonts w:ascii="Cambria" w:hAnsi="Cambria"/>
          <w:b/>
          <w:bCs/>
          <w:sz w:val="20"/>
          <w:szCs w:val="20"/>
        </w:rPr>
        <w:t>Ministerio de Salud</w:t>
      </w:r>
      <w:r w:rsidR="00BC3E7C" w:rsidRPr="007F34B3">
        <w:rPr>
          <w:rFonts w:ascii="Cambria" w:hAnsi="Cambria"/>
          <w:b/>
          <w:bCs/>
          <w:sz w:val="20"/>
          <w:szCs w:val="20"/>
        </w:rPr>
        <w:t xml:space="preserve"> de </w:t>
      </w:r>
      <w:r w:rsidR="007C010F" w:rsidRPr="007F34B3">
        <w:rPr>
          <w:rFonts w:ascii="Cambria" w:hAnsi="Cambria"/>
          <w:b/>
          <w:bCs/>
          <w:sz w:val="20"/>
          <w:szCs w:val="20"/>
        </w:rPr>
        <w:t>Chile</w:t>
      </w:r>
    </w:p>
    <w:p w14:paraId="4E8384CD" w14:textId="77777777" w:rsidR="007C010F" w:rsidRPr="007F34B3" w:rsidRDefault="007C010F" w:rsidP="007C010F">
      <w:pPr>
        <w:spacing w:after="0" w:line="240" w:lineRule="atLeast"/>
        <w:jc w:val="both"/>
        <w:rPr>
          <w:rFonts w:ascii="Cambria" w:hAnsi="Cambria"/>
          <w:b/>
          <w:bCs/>
          <w:sz w:val="20"/>
          <w:szCs w:val="20"/>
        </w:rPr>
      </w:pPr>
    </w:p>
    <w:p w14:paraId="73F60E20" w14:textId="42D28637" w:rsidR="00694581" w:rsidRPr="007F34B3" w:rsidRDefault="00E60B34" w:rsidP="007C010F">
      <w:pPr>
        <w:spacing w:after="0" w:line="240" w:lineRule="atLeast"/>
        <w:jc w:val="both"/>
        <w:rPr>
          <w:rFonts w:ascii="Cambria" w:hAnsi="Cambria"/>
          <w:b/>
          <w:bCs/>
          <w:sz w:val="20"/>
          <w:szCs w:val="20"/>
        </w:rPr>
      </w:pPr>
      <w:r w:rsidRPr="007F34B3">
        <w:rPr>
          <w:rFonts w:ascii="Cambria" w:hAnsi="Cambria"/>
          <w:b/>
          <w:bCs/>
          <w:sz w:val="20"/>
          <w:szCs w:val="20"/>
        </w:rPr>
        <w:t xml:space="preserve">C.C. </w:t>
      </w:r>
      <w:r w:rsidR="00F21C4D" w:rsidRPr="007F34B3">
        <w:rPr>
          <w:rFonts w:ascii="Cambria" w:hAnsi="Cambria"/>
          <w:b/>
          <w:bCs/>
          <w:sz w:val="20"/>
          <w:szCs w:val="20"/>
        </w:rPr>
        <w:t>Esteban Valenzuela, ministro</w:t>
      </w:r>
      <w:r w:rsidRPr="007F34B3">
        <w:rPr>
          <w:rFonts w:ascii="Cambria" w:hAnsi="Cambria"/>
          <w:b/>
          <w:bCs/>
          <w:sz w:val="20"/>
          <w:szCs w:val="20"/>
        </w:rPr>
        <w:t xml:space="preserve"> de Agricultura </w:t>
      </w:r>
    </w:p>
    <w:p w14:paraId="77C440AD" w14:textId="720CBA4F" w:rsidR="00644F40" w:rsidRPr="007F34B3" w:rsidRDefault="00644F40" w:rsidP="007C010F">
      <w:pPr>
        <w:spacing w:after="0" w:line="240" w:lineRule="atLeast"/>
        <w:jc w:val="both"/>
        <w:rPr>
          <w:rFonts w:ascii="Cambria" w:hAnsi="Cambria"/>
          <w:b/>
          <w:bCs/>
          <w:sz w:val="20"/>
          <w:szCs w:val="20"/>
        </w:rPr>
      </w:pPr>
      <w:r w:rsidRPr="007F34B3">
        <w:rPr>
          <w:rFonts w:ascii="Cambria" w:hAnsi="Cambria"/>
          <w:b/>
          <w:bCs/>
          <w:sz w:val="20"/>
          <w:szCs w:val="20"/>
        </w:rPr>
        <w:t xml:space="preserve">         </w:t>
      </w:r>
      <w:r w:rsidR="007F34B3" w:rsidRPr="007F34B3">
        <w:rPr>
          <w:rFonts w:ascii="Cambria" w:hAnsi="Cambria"/>
          <w:b/>
          <w:bCs/>
          <w:sz w:val="20"/>
          <w:szCs w:val="20"/>
        </w:rPr>
        <w:t>José Guajardo Reyes, director de SAG</w:t>
      </w:r>
    </w:p>
    <w:p w14:paraId="638D4FC8" w14:textId="50FDC4D6" w:rsidR="00F21C4D" w:rsidRDefault="00F21C4D" w:rsidP="007C010F">
      <w:pPr>
        <w:spacing w:after="0" w:line="240" w:lineRule="atLeast"/>
        <w:jc w:val="both"/>
        <w:rPr>
          <w:rFonts w:ascii="Cambria" w:hAnsi="Cambria"/>
          <w:b/>
          <w:bCs/>
          <w:sz w:val="20"/>
          <w:szCs w:val="20"/>
        </w:rPr>
      </w:pPr>
      <w:r w:rsidRPr="007F34B3">
        <w:rPr>
          <w:rFonts w:ascii="Cambria" w:hAnsi="Cambria"/>
          <w:b/>
          <w:bCs/>
          <w:sz w:val="20"/>
          <w:szCs w:val="20"/>
        </w:rPr>
        <w:t xml:space="preserve">         María Heloisa Rojas, ministra de</w:t>
      </w:r>
      <w:r w:rsidR="00F33FCA" w:rsidRPr="007F34B3">
        <w:rPr>
          <w:rFonts w:ascii="Cambria" w:hAnsi="Cambria"/>
          <w:b/>
          <w:bCs/>
          <w:sz w:val="20"/>
          <w:szCs w:val="20"/>
        </w:rPr>
        <w:t>l</w:t>
      </w:r>
      <w:r w:rsidRPr="007F34B3">
        <w:rPr>
          <w:rFonts w:ascii="Cambria" w:hAnsi="Cambria"/>
          <w:b/>
          <w:bCs/>
          <w:sz w:val="20"/>
          <w:szCs w:val="20"/>
        </w:rPr>
        <w:t xml:space="preserve"> </w:t>
      </w:r>
      <w:r w:rsidR="00F33FCA" w:rsidRPr="007F34B3">
        <w:rPr>
          <w:rFonts w:ascii="Cambria" w:hAnsi="Cambria"/>
          <w:b/>
          <w:bCs/>
          <w:sz w:val="20"/>
          <w:szCs w:val="20"/>
        </w:rPr>
        <w:t>Medio Ambiente</w:t>
      </w:r>
    </w:p>
    <w:p w14:paraId="7B84B496" w14:textId="6A19410C" w:rsidR="00F66A6A" w:rsidRPr="007F34B3" w:rsidRDefault="00F66A6A" w:rsidP="007C010F">
      <w:pPr>
        <w:spacing w:after="0" w:line="240" w:lineRule="atLeast"/>
        <w:jc w:val="both"/>
        <w:rPr>
          <w:rFonts w:ascii="Cambria" w:hAnsi="Cambria"/>
          <w:b/>
          <w:bCs/>
          <w:sz w:val="20"/>
          <w:szCs w:val="20"/>
        </w:rPr>
      </w:pPr>
      <w:r>
        <w:rPr>
          <w:rFonts w:ascii="Cambria" w:hAnsi="Cambria"/>
          <w:b/>
          <w:bCs/>
          <w:sz w:val="20"/>
          <w:szCs w:val="20"/>
        </w:rPr>
        <w:t xml:space="preserve">         Cristián Villarroel</w:t>
      </w:r>
      <w:r w:rsidR="009060C1">
        <w:rPr>
          <w:rFonts w:ascii="Cambria" w:hAnsi="Cambria"/>
          <w:b/>
          <w:bCs/>
          <w:sz w:val="20"/>
          <w:szCs w:val="20"/>
        </w:rPr>
        <w:t>. Jefe de Salud Ocupacional, MINSAL</w:t>
      </w:r>
    </w:p>
    <w:p w14:paraId="454AF1D9" w14:textId="77777777" w:rsidR="00F21C4D" w:rsidRPr="00F33FCA" w:rsidRDefault="00F21C4D" w:rsidP="007C010F">
      <w:pPr>
        <w:spacing w:after="0" w:line="240" w:lineRule="atLeast"/>
        <w:jc w:val="both"/>
        <w:rPr>
          <w:rFonts w:ascii="Cambria" w:hAnsi="Cambria"/>
          <w:sz w:val="20"/>
          <w:szCs w:val="20"/>
        </w:rPr>
      </w:pPr>
    </w:p>
    <w:p w14:paraId="2C7FC541" w14:textId="3F3A93F5" w:rsidR="00B4378F" w:rsidRPr="00F33FCA" w:rsidRDefault="00DB4511" w:rsidP="007C010F">
      <w:pPr>
        <w:spacing w:after="0" w:line="240" w:lineRule="atLeast"/>
        <w:jc w:val="both"/>
        <w:rPr>
          <w:rFonts w:ascii="Cambria" w:hAnsi="Cambria"/>
          <w:sz w:val="20"/>
          <w:szCs w:val="20"/>
        </w:rPr>
      </w:pPr>
      <w:r w:rsidRPr="00F33FCA">
        <w:rPr>
          <w:rFonts w:ascii="Cambria" w:hAnsi="Cambria"/>
          <w:sz w:val="20"/>
          <w:szCs w:val="20"/>
        </w:rPr>
        <w:t xml:space="preserve">Estimada </w:t>
      </w:r>
      <w:r w:rsidR="00B4378F" w:rsidRPr="00F33FCA">
        <w:rPr>
          <w:rFonts w:ascii="Cambria" w:hAnsi="Cambria"/>
          <w:sz w:val="20"/>
          <w:szCs w:val="20"/>
        </w:rPr>
        <w:t xml:space="preserve"> ministra Ximena Aguilera</w:t>
      </w:r>
      <w:r w:rsidR="0042159C" w:rsidRPr="00F33FCA">
        <w:rPr>
          <w:rFonts w:ascii="Cambria" w:hAnsi="Cambria"/>
          <w:sz w:val="20"/>
          <w:szCs w:val="20"/>
        </w:rPr>
        <w:t>:</w:t>
      </w:r>
    </w:p>
    <w:p w14:paraId="5398B967" w14:textId="47AF55EA" w:rsidR="00DB4511" w:rsidRPr="00694581" w:rsidRDefault="001D1C07" w:rsidP="007C010F">
      <w:pPr>
        <w:spacing w:after="0" w:line="240" w:lineRule="atLeast"/>
        <w:jc w:val="both"/>
        <w:rPr>
          <w:rFonts w:ascii="Cambria" w:hAnsi="Cambria"/>
          <w:b/>
          <w:bCs/>
          <w:sz w:val="20"/>
          <w:szCs w:val="20"/>
        </w:rPr>
      </w:pPr>
      <w:r w:rsidRPr="00694581">
        <w:rPr>
          <w:rFonts w:ascii="Cambria" w:hAnsi="Cambria"/>
          <w:b/>
          <w:bCs/>
          <w:sz w:val="20"/>
          <w:szCs w:val="20"/>
        </w:rPr>
        <w:t xml:space="preserve"> </w:t>
      </w:r>
    </w:p>
    <w:p w14:paraId="6D856A4D" w14:textId="6DDCA9DD" w:rsidR="00815F6B" w:rsidRPr="00694581" w:rsidRDefault="00D8514A" w:rsidP="007C010F">
      <w:pPr>
        <w:jc w:val="both"/>
        <w:rPr>
          <w:rFonts w:ascii="Cambria" w:hAnsi="Cambria"/>
          <w:sz w:val="20"/>
          <w:szCs w:val="20"/>
        </w:rPr>
      </w:pPr>
      <w:r w:rsidRPr="00694581">
        <w:rPr>
          <w:rFonts w:ascii="Cambria" w:hAnsi="Cambria"/>
          <w:sz w:val="20"/>
          <w:szCs w:val="20"/>
        </w:rPr>
        <w:t>Las</w:t>
      </w:r>
      <w:r w:rsidR="003B3334" w:rsidRPr="00694581">
        <w:rPr>
          <w:rFonts w:ascii="Cambria" w:hAnsi="Cambria"/>
          <w:sz w:val="20"/>
          <w:szCs w:val="20"/>
        </w:rPr>
        <w:t xml:space="preserve"> </w:t>
      </w:r>
      <w:r w:rsidRPr="00694581">
        <w:rPr>
          <w:rFonts w:ascii="Cambria" w:hAnsi="Cambria"/>
          <w:sz w:val="20"/>
          <w:szCs w:val="20"/>
        </w:rPr>
        <w:t>organizaciones</w:t>
      </w:r>
      <w:r w:rsidR="00B169AD" w:rsidRPr="00694581">
        <w:rPr>
          <w:rFonts w:ascii="Cambria" w:hAnsi="Cambria"/>
          <w:sz w:val="20"/>
          <w:szCs w:val="20"/>
        </w:rPr>
        <w:t xml:space="preserve"> </w:t>
      </w:r>
      <w:r w:rsidRPr="00694581">
        <w:rPr>
          <w:rFonts w:ascii="Cambria" w:hAnsi="Cambria"/>
          <w:sz w:val="20"/>
          <w:szCs w:val="20"/>
        </w:rPr>
        <w:t xml:space="preserve">de agricultores agroecológicos y apicultores orgánicos, </w:t>
      </w:r>
      <w:r w:rsidR="00B169AD" w:rsidRPr="00694581">
        <w:rPr>
          <w:rFonts w:ascii="Cambria" w:hAnsi="Cambria"/>
          <w:sz w:val="20"/>
          <w:szCs w:val="20"/>
        </w:rPr>
        <w:t xml:space="preserve">las </w:t>
      </w:r>
      <w:r w:rsidR="002453AF" w:rsidRPr="00694581">
        <w:rPr>
          <w:rFonts w:ascii="Cambria" w:hAnsi="Cambria"/>
          <w:sz w:val="20"/>
          <w:szCs w:val="20"/>
        </w:rPr>
        <w:t>comunidades mapuche</w:t>
      </w:r>
      <w:r w:rsidR="00B169AD" w:rsidRPr="00694581">
        <w:rPr>
          <w:rFonts w:ascii="Cambria" w:hAnsi="Cambria"/>
          <w:sz w:val="20"/>
          <w:szCs w:val="20"/>
        </w:rPr>
        <w:t xml:space="preserve"> y las comunidades rurales </w:t>
      </w:r>
      <w:r w:rsidR="002453AF" w:rsidRPr="00694581">
        <w:rPr>
          <w:rFonts w:ascii="Cambria" w:hAnsi="Cambria"/>
          <w:sz w:val="20"/>
          <w:szCs w:val="20"/>
        </w:rPr>
        <w:t>del norte, centro y sur del país</w:t>
      </w:r>
      <w:r w:rsidR="00B169AD" w:rsidRPr="00694581">
        <w:rPr>
          <w:rFonts w:ascii="Cambria" w:hAnsi="Cambria"/>
          <w:sz w:val="20"/>
          <w:szCs w:val="20"/>
        </w:rPr>
        <w:t xml:space="preserve">, </w:t>
      </w:r>
      <w:r w:rsidRPr="00694581">
        <w:rPr>
          <w:rFonts w:ascii="Cambria" w:hAnsi="Cambria"/>
          <w:sz w:val="20"/>
          <w:szCs w:val="20"/>
        </w:rPr>
        <w:t>afectad</w:t>
      </w:r>
      <w:r w:rsidR="00B169AD" w:rsidRPr="00694581">
        <w:rPr>
          <w:rFonts w:ascii="Cambria" w:hAnsi="Cambria"/>
          <w:sz w:val="20"/>
          <w:szCs w:val="20"/>
        </w:rPr>
        <w:t>a</w:t>
      </w:r>
      <w:r w:rsidRPr="00694581">
        <w:rPr>
          <w:rFonts w:ascii="Cambria" w:hAnsi="Cambria"/>
          <w:sz w:val="20"/>
          <w:szCs w:val="20"/>
        </w:rPr>
        <w:t>s por fumigaciones con plaguicidas</w:t>
      </w:r>
      <w:r w:rsidR="00B169AD" w:rsidRPr="00694581">
        <w:rPr>
          <w:rFonts w:ascii="Cambria" w:hAnsi="Cambria"/>
          <w:sz w:val="20"/>
          <w:szCs w:val="20"/>
        </w:rPr>
        <w:t>, junto con las organizaciones ambientales y sociales a</w:t>
      </w:r>
      <w:r w:rsidR="00AF24D5" w:rsidRPr="00694581">
        <w:rPr>
          <w:rFonts w:ascii="Cambria" w:hAnsi="Cambria"/>
          <w:sz w:val="20"/>
          <w:szCs w:val="20"/>
        </w:rPr>
        <w:t>bajo firmantes, n</w:t>
      </w:r>
      <w:r w:rsidR="00815F6B" w:rsidRPr="00694581">
        <w:rPr>
          <w:rFonts w:ascii="Cambria" w:hAnsi="Cambria"/>
          <w:sz w:val="20"/>
          <w:szCs w:val="20"/>
        </w:rPr>
        <w:t xml:space="preserve">os dirigimos a Ud. valorando su trayectoria como especialista en Salud Pública, especialmente en Epidemiología y Políticas de </w:t>
      </w:r>
      <w:r w:rsidR="00330CB1" w:rsidRPr="00694581">
        <w:rPr>
          <w:rFonts w:ascii="Cambria" w:hAnsi="Cambria"/>
          <w:sz w:val="20"/>
          <w:szCs w:val="20"/>
        </w:rPr>
        <w:t xml:space="preserve">Salud, </w:t>
      </w:r>
      <w:r w:rsidR="00132A51" w:rsidRPr="00694581">
        <w:rPr>
          <w:rFonts w:ascii="Cambria" w:hAnsi="Cambria"/>
          <w:sz w:val="20"/>
          <w:szCs w:val="20"/>
        </w:rPr>
        <w:t xml:space="preserve">y </w:t>
      </w:r>
      <w:r w:rsidR="00013719">
        <w:rPr>
          <w:rFonts w:ascii="Cambria" w:hAnsi="Cambria"/>
          <w:sz w:val="20"/>
          <w:szCs w:val="20"/>
        </w:rPr>
        <w:t xml:space="preserve">también </w:t>
      </w:r>
      <w:r w:rsidR="00132A51" w:rsidRPr="00694581">
        <w:rPr>
          <w:rFonts w:ascii="Cambria" w:hAnsi="Cambria"/>
          <w:sz w:val="20"/>
          <w:szCs w:val="20"/>
        </w:rPr>
        <w:t>conscientes</w:t>
      </w:r>
      <w:r w:rsidR="00815F6B" w:rsidRPr="00694581">
        <w:rPr>
          <w:rFonts w:ascii="Cambria" w:hAnsi="Cambria"/>
          <w:sz w:val="20"/>
          <w:szCs w:val="20"/>
        </w:rPr>
        <w:t xml:space="preserve"> </w:t>
      </w:r>
      <w:r w:rsidR="0059724F" w:rsidRPr="00694581">
        <w:rPr>
          <w:rFonts w:ascii="Cambria" w:hAnsi="Cambria"/>
          <w:sz w:val="20"/>
          <w:szCs w:val="20"/>
        </w:rPr>
        <w:t>de</w:t>
      </w:r>
      <w:r w:rsidR="004D13AB">
        <w:rPr>
          <w:rFonts w:ascii="Cambria" w:hAnsi="Cambria"/>
          <w:sz w:val="20"/>
          <w:szCs w:val="20"/>
        </w:rPr>
        <w:t xml:space="preserve"> que en salud pública e</w:t>
      </w:r>
      <w:r w:rsidR="00330CB1" w:rsidRPr="00694581">
        <w:rPr>
          <w:rFonts w:ascii="Cambria" w:hAnsi="Cambria"/>
          <w:sz w:val="20"/>
          <w:szCs w:val="20"/>
        </w:rPr>
        <w:t>xisten</w:t>
      </w:r>
      <w:r w:rsidR="00132A51" w:rsidRPr="00694581">
        <w:rPr>
          <w:rFonts w:ascii="Cambria" w:hAnsi="Cambria"/>
          <w:sz w:val="20"/>
          <w:szCs w:val="20"/>
        </w:rPr>
        <w:t xml:space="preserve"> </w:t>
      </w:r>
      <w:r w:rsidR="00815F6B" w:rsidRPr="00694581">
        <w:rPr>
          <w:rFonts w:ascii="Cambria" w:hAnsi="Cambria"/>
          <w:sz w:val="20"/>
          <w:szCs w:val="20"/>
        </w:rPr>
        <w:t>importantes retos en prevención en el contexto de los determinantes ambientales y sociales de salud.</w:t>
      </w:r>
    </w:p>
    <w:p w14:paraId="09ED2250" w14:textId="1FE0B26D" w:rsidR="00F10B76" w:rsidRPr="00694581" w:rsidRDefault="00DB0A7C" w:rsidP="007C010F">
      <w:pPr>
        <w:jc w:val="both"/>
        <w:rPr>
          <w:rFonts w:ascii="Cambria" w:hAnsi="Cambria"/>
          <w:sz w:val="20"/>
          <w:szCs w:val="20"/>
        </w:rPr>
      </w:pPr>
      <w:r w:rsidRPr="00694581">
        <w:rPr>
          <w:rFonts w:ascii="Cambria" w:hAnsi="Cambria"/>
          <w:sz w:val="20"/>
          <w:szCs w:val="20"/>
        </w:rPr>
        <w:t xml:space="preserve">El objetivo de esta carta </w:t>
      </w:r>
      <w:r w:rsidR="00F10B76" w:rsidRPr="00694581">
        <w:rPr>
          <w:rFonts w:ascii="Cambria" w:hAnsi="Cambria"/>
          <w:sz w:val="20"/>
          <w:szCs w:val="20"/>
        </w:rPr>
        <w:t xml:space="preserve">es </w:t>
      </w:r>
      <w:r w:rsidR="00B209F7" w:rsidRPr="00694581">
        <w:rPr>
          <w:rFonts w:ascii="Cambria" w:hAnsi="Cambria"/>
          <w:sz w:val="20"/>
          <w:szCs w:val="20"/>
        </w:rPr>
        <w:t>solicitar</w:t>
      </w:r>
      <w:r w:rsidR="005812BE" w:rsidRPr="00694581">
        <w:rPr>
          <w:rFonts w:ascii="Cambria" w:hAnsi="Cambria"/>
          <w:sz w:val="20"/>
          <w:szCs w:val="20"/>
        </w:rPr>
        <w:t xml:space="preserve"> al</w:t>
      </w:r>
      <w:r w:rsidR="00B209F7" w:rsidRPr="00694581">
        <w:rPr>
          <w:rFonts w:ascii="Cambria" w:hAnsi="Cambria"/>
          <w:sz w:val="20"/>
          <w:szCs w:val="20"/>
        </w:rPr>
        <w:t xml:space="preserve"> Ministerio de Salud, MINSAL, la actualización urgente de las normativas de aplicación aérea y terrestre debido a que ambas normativas después de décadas de vigencia han demostrado su ineficacia para proteger la salud pública y el ambiente. No solo la población que </w:t>
      </w:r>
      <w:r w:rsidR="00E60B34">
        <w:rPr>
          <w:rFonts w:ascii="Cambria" w:hAnsi="Cambria"/>
          <w:sz w:val="20"/>
          <w:szCs w:val="20"/>
        </w:rPr>
        <w:t>habita</w:t>
      </w:r>
      <w:r w:rsidR="00F33FCA">
        <w:rPr>
          <w:rFonts w:ascii="Cambria" w:hAnsi="Cambria"/>
          <w:sz w:val="20"/>
          <w:szCs w:val="20"/>
        </w:rPr>
        <w:t xml:space="preserve"> o </w:t>
      </w:r>
      <w:r w:rsidR="00CF334A" w:rsidRPr="00694581">
        <w:rPr>
          <w:rFonts w:ascii="Cambria" w:hAnsi="Cambria"/>
          <w:sz w:val="20"/>
          <w:szCs w:val="20"/>
        </w:rPr>
        <w:t xml:space="preserve">trabaja </w:t>
      </w:r>
      <w:r w:rsidR="00B209F7" w:rsidRPr="00694581">
        <w:rPr>
          <w:rFonts w:ascii="Cambria" w:hAnsi="Cambria"/>
          <w:sz w:val="20"/>
          <w:szCs w:val="20"/>
        </w:rPr>
        <w:t xml:space="preserve">cerca de zonas agrícolas y forestales sufre problemas de salud por las </w:t>
      </w:r>
      <w:r w:rsidR="00FB0B9B" w:rsidRPr="00694581">
        <w:rPr>
          <w:rFonts w:ascii="Cambria" w:hAnsi="Cambria"/>
          <w:sz w:val="20"/>
          <w:szCs w:val="20"/>
        </w:rPr>
        <w:t xml:space="preserve">frecuentes </w:t>
      </w:r>
      <w:r w:rsidR="00B209F7" w:rsidRPr="00694581">
        <w:rPr>
          <w:rFonts w:ascii="Cambria" w:hAnsi="Cambria"/>
          <w:sz w:val="20"/>
          <w:szCs w:val="20"/>
        </w:rPr>
        <w:t>aplicaciones con Plaguicidas Altamente Peligrosos, PAP</w:t>
      </w:r>
      <w:r w:rsidR="00B209F7" w:rsidRPr="00694581">
        <w:rPr>
          <w:rStyle w:val="Refdenotaalfinal"/>
          <w:rFonts w:ascii="Cambria" w:hAnsi="Cambria"/>
          <w:sz w:val="20"/>
          <w:szCs w:val="20"/>
        </w:rPr>
        <w:endnoteReference w:id="1"/>
      </w:r>
      <w:r w:rsidR="00B209F7" w:rsidRPr="00694581">
        <w:rPr>
          <w:rFonts w:ascii="Cambria" w:hAnsi="Cambria"/>
          <w:sz w:val="20"/>
          <w:szCs w:val="20"/>
        </w:rPr>
        <w:t>,</w:t>
      </w:r>
      <w:r w:rsidR="00CF334A" w:rsidRPr="00694581">
        <w:rPr>
          <w:rFonts w:ascii="Cambria" w:hAnsi="Cambria"/>
          <w:sz w:val="20"/>
          <w:szCs w:val="20"/>
        </w:rPr>
        <w:t xml:space="preserve"> </w:t>
      </w:r>
      <w:r w:rsidR="00B209F7" w:rsidRPr="00694581">
        <w:rPr>
          <w:rFonts w:ascii="Cambria" w:hAnsi="Cambria"/>
          <w:sz w:val="20"/>
          <w:szCs w:val="20"/>
        </w:rPr>
        <w:t xml:space="preserve">también </w:t>
      </w:r>
      <w:r w:rsidR="009928F1" w:rsidRPr="00694581">
        <w:rPr>
          <w:rFonts w:ascii="Cambria" w:hAnsi="Cambria"/>
          <w:sz w:val="20"/>
          <w:szCs w:val="20"/>
        </w:rPr>
        <w:t xml:space="preserve">están </w:t>
      </w:r>
      <w:r w:rsidR="00B209F7" w:rsidRPr="00694581">
        <w:rPr>
          <w:rFonts w:ascii="Cambria" w:hAnsi="Cambria"/>
          <w:sz w:val="20"/>
          <w:szCs w:val="20"/>
        </w:rPr>
        <w:t xml:space="preserve">seriamente afectadas la </w:t>
      </w:r>
      <w:r w:rsidR="0051447B" w:rsidRPr="00694581">
        <w:rPr>
          <w:rFonts w:ascii="Cambria" w:hAnsi="Cambria"/>
          <w:sz w:val="20"/>
          <w:szCs w:val="20"/>
        </w:rPr>
        <w:t>biodiversidad</w:t>
      </w:r>
      <w:r w:rsidR="0051447B">
        <w:rPr>
          <w:rFonts w:ascii="Cambria" w:hAnsi="Cambria"/>
          <w:sz w:val="20"/>
          <w:szCs w:val="20"/>
        </w:rPr>
        <w:t>, aguas</w:t>
      </w:r>
      <w:r w:rsidR="003A21E0">
        <w:rPr>
          <w:rFonts w:ascii="Cambria" w:hAnsi="Cambria"/>
          <w:sz w:val="20"/>
          <w:szCs w:val="20"/>
        </w:rPr>
        <w:t xml:space="preserve"> superficiales</w:t>
      </w:r>
      <w:r w:rsidR="00081A99">
        <w:rPr>
          <w:rFonts w:ascii="Cambria" w:hAnsi="Cambria"/>
          <w:sz w:val="20"/>
          <w:szCs w:val="20"/>
        </w:rPr>
        <w:t xml:space="preserve">, </w:t>
      </w:r>
      <w:r w:rsidR="003A21E0">
        <w:rPr>
          <w:rFonts w:ascii="Cambria" w:hAnsi="Cambria"/>
          <w:sz w:val="20"/>
          <w:szCs w:val="20"/>
        </w:rPr>
        <w:t xml:space="preserve">subterráneas, humedales </w:t>
      </w:r>
      <w:r w:rsidR="00B209F7" w:rsidRPr="00694581">
        <w:rPr>
          <w:rFonts w:ascii="Cambria" w:hAnsi="Cambria"/>
          <w:sz w:val="20"/>
          <w:szCs w:val="20"/>
        </w:rPr>
        <w:t xml:space="preserve"> y las actividades económicas que desarrollan </w:t>
      </w:r>
      <w:r w:rsidR="00E60B34">
        <w:rPr>
          <w:rFonts w:ascii="Cambria" w:hAnsi="Cambria"/>
          <w:sz w:val="20"/>
          <w:szCs w:val="20"/>
        </w:rPr>
        <w:t xml:space="preserve">familias campesinas, </w:t>
      </w:r>
      <w:r w:rsidR="00B209F7" w:rsidRPr="00694581">
        <w:rPr>
          <w:rFonts w:ascii="Cambria" w:hAnsi="Cambria"/>
          <w:sz w:val="20"/>
          <w:szCs w:val="20"/>
        </w:rPr>
        <w:t>apicultores, huerteros, agricultores orgánicos y agroecológicos</w:t>
      </w:r>
      <w:r w:rsidR="00B209F7" w:rsidRPr="00694581">
        <w:rPr>
          <w:rStyle w:val="Refdenotaalfinal"/>
          <w:rFonts w:ascii="Cambria" w:hAnsi="Cambria"/>
          <w:sz w:val="20"/>
          <w:szCs w:val="20"/>
        </w:rPr>
        <w:endnoteReference w:id="2"/>
      </w:r>
      <w:r w:rsidR="00B209F7" w:rsidRPr="00694581">
        <w:rPr>
          <w:rFonts w:ascii="Cambria" w:hAnsi="Cambria"/>
          <w:sz w:val="20"/>
          <w:szCs w:val="20"/>
        </w:rPr>
        <w:t xml:space="preserve"> de regiones del norte, centro y sur del país.</w:t>
      </w:r>
    </w:p>
    <w:p w14:paraId="2A2A49ED" w14:textId="1A9CDD7A" w:rsidR="007C010F" w:rsidRPr="00694581" w:rsidRDefault="005162C2" w:rsidP="007C010F">
      <w:pPr>
        <w:jc w:val="both"/>
        <w:rPr>
          <w:rFonts w:ascii="Cambria" w:hAnsi="Cambria"/>
          <w:sz w:val="20"/>
          <w:szCs w:val="20"/>
        </w:rPr>
      </w:pPr>
      <w:r w:rsidRPr="00694581">
        <w:rPr>
          <w:rFonts w:ascii="Cambria" w:hAnsi="Cambria"/>
          <w:sz w:val="20"/>
          <w:szCs w:val="20"/>
        </w:rPr>
        <w:t xml:space="preserve">Cabe señalar que, </w:t>
      </w:r>
      <w:r w:rsidR="007C010F" w:rsidRPr="00694581">
        <w:rPr>
          <w:rFonts w:ascii="Cambria" w:hAnsi="Cambria"/>
          <w:sz w:val="20"/>
          <w:szCs w:val="20"/>
        </w:rPr>
        <w:t>de acuerdo con</w:t>
      </w:r>
      <w:r w:rsidR="009928F1" w:rsidRPr="00694581">
        <w:rPr>
          <w:rFonts w:ascii="Cambria" w:hAnsi="Cambria"/>
          <w:sz w:val="20"/>
          <w:szCs w:val="20"/>
        </w:rPr>
        <w:t xml:space="preserve"> las notificaciones de intoxicación aguda reportadas por la </w:t>
      </w:r>
      <w:r w:rsidRPr="00694581">
        <w:rPr>
          <w:rFonts w:ascii="Cambria" w:hAnsi="Cambria"/>
          <w:sz w:val="20"/>
          <w:szCs w:val="20"/>
        </w:rPr>
        <w:t>Red de Vigilancia Epidemiológica de Intoxicaciones Agudas, REVEP, y</w:t>
      </w:r>
      <w:r w:rsidR="009928F1" w:rsidRPr="00694581">
        <w:rPr>
          <w:rFonts w:ascii="Cambria" w:hAnsi="Cambria"/>
          <w:sz w:val="20"/>
          <w:szCs w:val="20"/>
        </w:rPr>
        <w:t xml:space="preserve"> los resultados de diversas </w:t>
      </w:r>
      <w:r w:rsidR="007C010F" w:rsidRPr="00694581">
        <w:rPr>
          <w:rFonts w:ascii="Cambria" w:hAnsi="Cambria"/>
          <w:sz w:val="20"/>
          <w:szCs w:val="20"/>
        </w:rPr>
        <w:t>investigaciones</w:t>
      </w:r>
      <w:r w:rsidRPr="00694581">
        <w:rPr>
          <w:rFonts w:ascii="Cambria" w:hAnsi="Cambria"/>
          <w:sz w:val="20"/>
          <w:szCs w:val="20"/>
        </w:rPr>
        <w:t xml:space="preserve"> realizadas en el país</w:t>
      </w:r>
      <w:r w:rsidR="009928F1" w:rsidRPr="00694581">
        <w:rPr>
          <w:rFonts w:ascii="Cambria" w:hAnsi="Cambria"/>
          <w:sz w:val="20"/>
          <w:szCs w:val="20"/>
        </w:rPr>
        <w:t xml:space="preserve">, </w:t>
      </w:r>
      <w:r w:rsidR="007C010F" w:rsidRPr="00694581">
        <w:rPr>
          <w:rFonts w:ascii="Cambria" w:hAnsi="Cambria"/>
          <w:sz w:val="20"/>
          <w:szCs w:val="20"/>
        </w:rPr>
        <w:t>los plaguicidas PAP, lideran las intoxicaciones agudas notificadas</w:t>
      </w:r>
      <w:r w:rsidR="00E60B34">
        <w:rPr>
          <w:rFonts w:ascii="Cambria" w:hAnsi="Cambria"/>
          <w:sz w:val="20"/>
          <w:szCs w:val="20"/>
        </w:rPr>
        <w:t xml:space="preserve">, que afectan principalmente a mujeres asalariadas </w:t>
      </w:r>
      <w:r w:rsidR="00F33FCA">
        <w:rPr>
          <w:rFonts w:ascii="Cambria" w:hAnsi="Cambria"/>
          <w:sz w:val="20"/>
          <w:szCs w:val="20"/>
        </w:rPr>
        <w:t xml:space="preserve">agrícolas, </w:t>
      </w:r>
      <w:r w:rsidR="00F33FCA" w:rsidRPr="00694581">
        <w:rPr>
          <w:rFonts w:ascii="Cambria" w:hAnsi="Cambria"/>
          <w:sz w:val="20"/>
          <w:szCs w:val="20"/>
        </w:rPr>
        <w:t>y</w:t>
      </w:r>
      <w:r w:rsidR="007C010F" w:rsidRPr="00694581">
        <w:rPr>
          <w:rFonts w:ascii="Cambria" w:hAnsi="Cambria"/>
          <w:sz w:val="20"/>
          <w:szCs w:val="20"/>
        </w:rPr>
        <w:t xml:space="preserve"> están presentes como principal contaminante en todas las matrices investigadas; vegetal, agua, suelo y aire</w:t>
      </w:r>
      <w:r w:rsidR="007C010F" w:rsidRPr="00694581">
        <w:rPr>
          <w:rStyle w:val="Refdenotaalfinal"/>
          <w:rFonts w:ascii="Cambria" w:hAnsi="Cambria"/>
          <w:sz w:val="20"/>
          <w:szCs w:val="20"/>
        </w:rPr>
        <w:endnoteReference w:id="3"/>
      </w:r>
      <w:r w:rsidR="007C010F" w:rsidRPr="00694581">
        <w:rPr>
          <w:rFonts w:ascii="Cambria" w:hAnsi="Cambria"/>
          <w:sz w:val="20"/>
          <w:szCs w:val="20"/>
        </w:rPr>
        <w:t>.</w:t>
      </w:r>
      <w:r w:rsidR="0022703E" w:rsidRPr="00694581">
        <w:rPr>
          <w:rFonts w:ascii="Cambria" w:hAnsi="Cambria"/>
          <w:sz w:val="20"/>
          <w:szCs w:val="20"/>
        </w:rPr>
        <w:t xml:space="preserve"> </w:t>
      </w:r>
    </w:p>
    <w:p w14:paraId="3362E0D7" w14:textId="05D8FFFB" w:rsidR="007C010F" w:rsidRPr="00694581" w:rsidRDefault="007C010F" w:rsidP="007C010F">
      <w:pPr>
        <w:jc w:val="both"/>
        <w:rPr>
          <w:rFonts w:ascii="Cambria" w:hAnsi="Cambria"/>
          <w:sz w:val="20"/>
          <w:szCs w:val="20"/>
        </w:rPr>
      </w:pPr>
      <w:r w:rsidRPr="00694581">
        <w:rPr>
          <w:rFonts w:ascii="Cambria" w:hAnsi="Cambria"/>
          <w:sz w:val="20"/>
          <w:szCs w:val="20"/>
        </w:rPr>
        <w:t xml:space="preserve">Esta situación la comprobó recientemente el Dr. David Boyd, Relator Especial de las Naciones Unidas sobre Derechos Humanos y el Medio Ambiente quién, en mayo de 2023, al término de su visita al país, señaló, </w:t>
      </w:r>
      <w:r w:rsidRPr="00694581">
        <w:rPr>
          <w:rFonts w:ascii="Cambria" w:hAnsi="Cambria"/>
          <w:i/>
          <w:iCs/>
          <w:sz w:val="20"/>
          <w:szCs w:val="20"/>
        </w:rPr>
        <w:t>“Estas crisis, que llevan muchos años produciéndose, incluyen zonas de sacrificio profundamente preocupantes donde las comunidades marginadas y vulnerables sufren la exposición a sustancias tóxicas y la degradación ambiental… Chile además permite el uso de pesticidas altamente peligrosos que amenazan tanto la salud humana como la del ecosistema y que están prohibidos en la mayoría de las naciones de la OCDE”</w:t>
      </w:r>
      <w:r w:rsidR="0033002D" w:rsidRPr="00694581">
        <w:rPr>
          <w:rFonts w:ascii="Cambria" w:hAnsi="Cambria"/>
          <w:i/>
          <w:iCs/>
          <w:sz w:val="20"/>
          <w:szCs w:val="20"/>
        </w:rPr>
        <w:t>.</w:t>
      </w:r>
      <w:r w:rsidRPr="00694581">
        <w:rPr>
          <w:rStyle w:val="Refdenotaalfinal"/>
          <w:rFonts w:ascii="Cambria" w:hAnsi="Cambria"/>
          <w:sz w:val="20"/>
          <w:szCs w:val="20"/>
        </w:rPr>
        <w:endnoteReference w:id="4"/>
      </w:r>
      <w:r w:rsidRPr="00694581">
        <w:rPr>
          <w:rFonts w:ascii="Cambria" w:hAnsi="Cambria"/>
          <w:sz w:val="20"/>
          <w:szCs w:val="20"/>
        </w:rPr>
        <w:t xml:space="preserve"> </w:t>
      </w:r>
    </w:p>
    <w:p w14:paraId="7358667A" w14:textId="0250B154" w:rsidR="007C010F" w:rsidRPr="00694581" w:rsidRDefault="007C010F" w:rsidP="007C010F">
      <w:pPr>
        <w:jc w:val="both"/>
        <w:rPr>
          <w:rFonts w:ascii="Cambria" w:hAnsi="Cambria"/>
          <w:sz w:val="20"/>
          <w:szCs w:val="20"/>
        </w:rPr>
      </w:pPr>
      <w:r w:rsidRPr="00694581">
        <w:rPr>
          <w:rFonts w:ascii="Cambria" w:hAnsi="Cambria"/>
          <w:sz w:val="20"/>
          <w:szCs w:val="20"/>
        </w:rPr>
        <w:t>Por tanto, es urgente</w:t>
      </w:r>
      <w:r w:rsidR="00132A51" w:rsidRPr="00694581">
        <w:rPr>
          <w:rFonts w:ascii="Cambria" w:hAnsi="Cambria"/>
          <w:sz w:val="20"/>
          <w:szCs w:val="20"/>
        </w:rPr>
        <w:t xml:space="preserve"> que el MINSAL</w:t>
      </w:r>
      <w:r w:rsidR="00550E1A">
        <w:rPr>
          <w:rFonts w:ascii="Cambria" w:hAnsi="Cambria"/>
          <w:sz w:val="20"/>
          <w:szCs w:val="20"/>
        </w:rPr>
        <w:t xml:space="preserve"> </w:t>
      </w:r>
      <w:r w:rsidR="00132A51" w:rsidRPr="00694581">
        <w:rPr>
          <w:rFonts w:ascii="Cambria" w:hAnsi="Cambria"/>
          <w:sz w:val="20"/>
          <w:szCs w:val="20"/>
        </w:rPr>
        <w:t xml:space="preserve">establezca </w:t>
      </w:r>
      <w:r w:rsidRPr="00694581">
        <w:rPr>
          <w:rFonts w:ascii="Cambria" w:hAnsi="Cambria"/>
          <w:sz w:val="20"/>
          <w:szCs w:val="20"/>
        </w:rPr>
        <w:t xml:space="preserve">normativas actualizadas </w:t>
      </w:r>
      <w:r w:rsidR="005162C2" w:rsidRPr="00694581">
        <w:rPr>
          <w:rFonts w:ascii="Cambria" w:hAnsi="Cambria"/>
          <w:sz w:val="20"/>
          <w:szCs w:val="20"/>
        </w:rPr>
        <w:t>y rigurosas s</w:t>
      </w:r>
      <w:r w:rsidRPr="00694581">
        <w:rPr>
          <w:rFonts w:ascii="Cambria" w:hAnsi="Cambria"/>
          <w:sz w:val="20"/>
          <w:szCs w:val="20"/>
        </w:rPr>
        <w:t xml:space="preserve">obre </w:t>
      </w:r>
      <w:r w:rsidR="00392B7B" w:rsidRPr="00694581">
        <w:rPr>
          <w:rFonts w:ascii="Cambria" w:hAnsi="Cambria"/>
          <w:sz w:val="20"/>
          <w:szCs w:val="20"/>
        </w:rPr>
        <w:t xml:space="preserve">la </w:t>
      </w:r>
      <w:r w:rsidRPr="00694581">
        <w:rPr>
          <w:rFonts w:ascii="Cambria" w:hAnsi="Cambria"/>
          <w:sz w:val="20"/>
          <w:szCs w:val="20"/>
        </w:rPr>
        <w:t>aplicación de agrotóxicos que permitan al país cumplir con el compromiso de garantizar la protección de los derechos humanos a la salud de la población, que incluye un entorno laboral y ambiental saludable</w:t>
      </w:r>
      <w:r w:rsidR="0033002D" w:rsidRPr="00694581">
        <w:rPr>
          <w:rFonts w:ascii="Cambria" w:hAnsi="Cambria"/>
          <w:sz w:val="20"/>
          <w:szCs w:val="20"/>
        </w:rPr>
        <w:t xml:space="preserve">. Estas medidas </w:t>
      </w:r>
      <w:r w:rsidR="00F1202D" w:rsidRPr="00694581">
        <w:rPr>
          <w:rFonts w:ascii="Cambria" w:hAnsi="Cambria"/>
          <w:sz w:val="20"/>
          <w:szCs w:val="20"/>
        </w:rPr>
        <w:t xml:space="preserve">permitirán </w:t>
      </w:r>
      <w:r w:rsidR="00132A51" w:rsidRPr="00694581">
        <w:rPr>
          <w:rFonts w:ascii="Cambria" w:hAnsi="Cambria"/>
          <w:sz w:val="20"/>
          <w:szCs w:val="20"/>
        </w:rPr>
        <w:t xml:space="preserve">también </w:t>
      </w:r>
      <w:r w:rsidRPr="00694581">
        <w:rPr>
          <w:rFonts w:ascii="Cambria" w:hAnsi="Cambria"/>
          <w:sz w:val="20"/>
          <w:szCs w:val="20"/>
        </w:rPr>
        <w:t xml:space="preserve">avanzar con el cumplimiento de los </w:t>
      </w:r>
      <w:hyperlink r:id="rId10" w:history="1">
        <w:r w:rsidRPr="00694581">
          <w:rPr>
            <w:rStyle w:val="Hipervnculo"/>
            <w:rFonts w:ascii="Cambria" w:hAnsi="Cambria"/>
            <w:sz w:val="20"/>
            <w:szCs w:val="20"/>
          </w:rPr>
          <w:t>Objetivos de Desarrollo Sostenible</w:t>
        </w:r>
      </w:hyperlink>
      <w:r w:rsidRPr="00694581">
        <w:rPr>
          <w:rFonts w:ascii="Cambria" w:hAnsi="Cambria"/>
          <w:sz w:val="20"/>
          <w:szCs w:val="20"/>
        </w:rPr>
        <w:t>, ODS,</w:t>
      </w:r>
      <w:r w:rsidR="00694581">
        <w:rPr>
          <w:rFonts w:ascii="Cambria" w:hAnsi="Cambria"/>
          <w:sz w:val="20"/>
          <w:szCs w:val="20"/>
        </w:rPr>
        <w:t xml:space="preserve"> </w:t>
      </w:r>
      <w:r w:rsidRPr="00694581">
        <w:rPr>
          <w:rFonts w:ascii="Cambria" w:hAnsi="Cambria"/>
          <w:sz w:val="20"/>
          <w:szCs w:val="20"/>
        </w:rPr>
        <w:t>nros. 3, 6, 8,12, 13 y 15</w:t>
      </w:r>
      <w:r w:rsidRPr="00694581">
        <w:rPr>
          <w:rStyle w:val="Refdenotaalfinal"/>
          <w:rFonts w:ascii="Cambria" w:hAnsi="Cambria"/>
          <w:sz w:val="20"/>
          <w:szCs w:val="20"/>
        </w:rPr>
        <w:endnoteReference w:id="5"/>
      </w:r>
      <w:r w:rsidRPr="00694581">
        <w:rPr>
          <w:rFonts w:ascii="Cambria" w:hAnsi="Cambria"/>
          <w:sz w:val="20"/>
          <w:szCs w:val="20"/>
        </w:rPr>
        <w:t xml:space="preserve">, </w:t>
      </w:r>
      <w:r w:rsidR="00132A51" w:rsidRPr="00694581">
        <w:rPr>
          <w:rFonts w:ascii="Cambria" w:hAnsi="Cambria"/>
          <w:sz w:val="20"/>
          <w:szCs w:val="20"/>
        </w:rPr>
        <w:t xml:space="preserve">con el fin de </w:t>
      </w:r>
      <w:r w:rsidRPr="00694581">
        <w:rPr>
          <w:rFonts w:ascii="Cambria" w:hAnsi="Cambria"/>
          <w:sz w:val="20"/>
          <w:szCs w:val="20"/>
        </w:rPr>
        <w:t>asegurar un futuro mejor para todos</w:t>
      </w:r>
      <w:r w:rsidR="00576209" w:rsidRPr="00694581">
        <w:rPr>
          <w:rFonts w:ascii="Cambria" w:hAnsi="Cambria"/>
          <w:sz w:val="20"/>
          <w:szCs w:val="20"/>
        </w:rPr>
        <w:t>, especialmente para los niños</w:t>
      </w:r>
      <w:r w:rsidR="00111766" w:rsidRPr="00694581">
        <w:rPr>
          <w:rFonts w:ascii="Cambria" w:hAnsi="Cambria"/>
          <w:sz w:val="20"/>
          <w:szCs w:val="20"/>
        </w:rPr>
        <w:t xml:space="preserve"> y niñas, </w:t>
      </w:r>
      <w:r w:rsidRPr="00694581">
        <w:rPr>
          <w:rFonts w:ascii="Cambria" w:hAnsi="Cambria"/>
          <w:sz w:val="20"/>
          <w:szCs w:val="20"/>
        </w:rPr>
        <w:t xml:space="preserve">y en armonía con la naturaleza. Asimismo, solicitamos que las regulaciones que se adopten garanticen también la protección de la biodiversidad mediante la conservación de los hábitats naturales, la flora y fauna, principalmente la protección de los polinizadores, el medio acuático y </w:t>
      </w:r>
      <w:r w:rsidR="00F1202D" w:rsidRPr="00694581">
        <w:rPr>
          <w:rFonts w:ascii="Cambria" w:hAnsi="Cambria"/>
          <w:sz w:val="20"/>
          <w:szCs w:val="20"/>
        </w:rPr>
        <w:t xml:space="preserve">el </w:t>
      </w:r>
      <w:r w:rsidRPr="00694581">
        <w:rPr>
          <w:rFonts w:ascii="Cambria" w:hAnsi="Cambria"/>
          <w:sz w:val="20"/>
          <w:szCs w:val="20"/>
        </w:rPr>
        <w:t xml:space="preserve">agua potable.  </w:t>
      </w:r>
    </w:p>
    <w:p w14:paraId="7E25294F" w14:textId="20A3C245" w:rsidR="009A069D" w:rsidRPr="00694581" w:rsidRDefault="007C010F" w:rsidP="00550E1A">
      <w:pPr>
        <w:jc w:val="both"/>
        <w:rPr>
          <w:rFonts w:ascii="Cambria" w:hAnsi="Cambria"/>
          <w:color w:val="000000" w:themeColor="text1"/>
          <w:sz w:val="20"/>
          <w:szCs w:val="20"/>
        </w:rPr>
      </w:pPr>
      <w:r w:rsidRPr="00694581">
        <w:rPr>
          <w:rFonts w:ascii="Cambria" w:hAnsi="Cambria"/>
          <w:sz w:val="20"/>
          <w:szCs w:val="20"/>
        </w:rPr>
        <w:t>El  Decreto N.º 158</w:t>
      </w:r>
      <w:r w:rsidR="00FB4802" w:rsidRPr="00694581">
        <w:rPr>
          <w:rFonts w:ascii="Cambria" w:hAnsi="Cambria"/>
          <w:sz w:val="20"/>
          <w:szCs w:val="20"/>
        </w:rPr>
        <w:t>,</w:t>
      </w:r>
      <w:r w:rsidRPr="00694581">
        <w:rPr>
          <w:rFonts w:ascii="Cambria" w:hAnsi="Cambria"/>
          <w:sz w:val="20"/>
          <w:szCs w:val="20"/>
        </w:rPr>
        <w:t xml:space="preserve"> promulgado en junio de 2015</w:t>
      </w:r>
      <w:r w:rsidR="00FB4802" w:rsidRPr="00694581">
        <w:rPr>
          <w:rFonts w:ascii="Cambria" w:hAnsi="Cambria"/>
          <w:sz w:val="20"/>
          <w:szCs w:val="20"/>
        </w:rPr>
        <w:t>,</w:t>
      </w:r>
      <w:r w:rsidRPr="00694581">
        <w:rPr>
          <w:rFonts w:ascii="Cambria" w:hAnsi="Cambria"/>
          <w:sz w:val="20"/>
          <w:szCs w:val="20"/>
        </w:rPr>
        <w:t xml:space="preserve"> </w:t>
      </w:r>
      <w:r w:rsidR="00154BA9" w:rsidRPr="00694581">
        <w:rPr>
          <w:rFonts w:ascii="Cambria" w:hAnsi="Cambria"/>
          <w:sz w:val="20"/>
          <w:szCs w:val="20"/>
        </w:rPr>
        <w:t xml:space="preserve">sobre aplicación terrestre de plaguicidas agrícolas </w:t>
      </w:r>
      <w:r w:rsidRPr="00694581">
        <w:rPr>
          <w:rFonts w:ascii="Cambria" w:hAnsi="Cambria"/>
          <w:sz w:val="20"/>
          <w:szCs w:val="20"/>
        </w:rPr>
        <w:t xml:space="preserve">que aprueba el </w:t>
      </w:r>
      <w:r w:rsidRPr="009060C1">
        <w:rPr>
          <w:rFonts w:ascii="Cambria" w:hAnsi="Cambria"/>
          <w:b/>
          <w:bCs/>
          <w:sz w:val="20"/>
          <w:szCs w:val="20"/>
        </w:rPr>
        <w:t xml:space="preserve">reglamento sobre condiciones para la seguridad sanitaria de las personas, no </w:t>
      </w:r>
      <w:r w:rsidR="00FB4802" w:rsidRPr="009060C1">
        <w:rPr>
          <w:rFonts w:ascii="Cambria" w:hAnsi="Cambria"/>
          <w:b/>
          <w:bCs/>
          <w:sz w:val="20"/>
          <w:szCs w:val="20"/>
        </w:rPr>
        <w:t>asegura</w:t>
      </w:r>
      <w:r w:rsidRPr="009060C1">
        <w:rPr>
          <w:rFonts w:ascii="Cambria" w:hAnsi="Cambria"/>
          <w:b/>
          <w:bCs/>
          <w:sz w:val="20"/>
          <w:szCs w:val="20"/>
        </w:rPr>
        <w:t xml:space="preserve"> la protección del ambiente, de la flora y fauna, especialmente de los polinizadores, tampoco </w:t>
      </w:r>
      <w:r w:rsidR="00F33FCA" w:rsidRPr="009060C1">
        <w:rPr>
          <w:rFonts w:ascii="Cambria" w:hAnsi="Cambria"/>
          <w:b/>
          <w:bCs/>
          <w:sz w:val="20"/>
          <w:szCs w:val="20"/>
        </w:rPr>
        <w:t xml:space="preserve">protege </w:t>
      </w:r>
      <w:r w:rsidRPr="009060C1">
        <w:rPr>
          <w:rFonts w:ascii="Cambria" w:hAnsi="Cambria"/>
          <w:b/>
          <w:bCs/>
          <w:sz w:val="20"/>
          <w:szCs w:val="20"/>
        </w:rPr>
        <w:t>otras actividades productivas, especialmente la apicultura</w:t>
      </w:r>
      <w:r w:rsidR="00F1202D" w:rsidRPr="009060C1">
        <w:rPr>
          <w:rStyle w:val="Refdenotaalfinal"/>
          <w:rFonts w:ascii="Cambria" w:hAnsi="Cambria"/>
          <w:b/>
          <w:bCs/>
          <w:sz w:val="20"/>
          <w:szCs w:val="20"/>
        </w:rPr>
        <w:endnoteReference w:id="6"/>
      </w:r>
      <w:r w:rsidR="00BB68BC" w:rsidRPr="009060C1">
        <w:rPr>
          <w:rFonts w:ascii="Cambria" w:hAnsi="Cambria"/>
          <w:b/>
          <w:bCs/>
          <w:sz w:val="20"/>
          <w:szCs w:val="20"/>
        </w:rPr>
        <w:t xml:space="preserve"> </w:t>
      </w:r>
      <w:r w:rsidRPr="009060C1">
        <w:rPr>
          <w:rFonts w:ascii="Cambria" w:hAnsi="Cambria"/>
          <w:b/>
          <w:bCs/>
          <w:sz w:val="20"/>
          <w:szCs w:val="20"/>
        </w:rPr>
        <w:t xml:space="preserve">y agricultura ecológica. Asimismo, no cumple con el objetivo de otorgar seguridad a las personas que habitan colindantes a cultivos fumigados debido a </w:t>
      </w:r>
      <w:r w:rsidR="00F33FCA" w:rsidRPr="009060C1">
        <w:rPr>
          <w:rFonts w:ascii="Cambria" w:hAnsi="Cambria"/>
          <w:b/>
          <w:bCs/>
          <w:sz w:val="20"/>
          <w:szCs w:val="20"/>
        </w:rPr>
        <w:t xml:space="preserve">que </w:t>
      </w:r>
      <w:r w:rsidR="00FB4802" w:rsidRPr="009060C1">
        <w:rPr>
          <w:rFonts w:ascii="Cambria" w:hAnsi="Cambria"/>
          <w:b/>
          <w:bCs/>
          <w:sz w:val="20"/>
          <w:szCs w:val="20"/>
        </w:rPr>
        <w:t>la franja de seguridad es mínima</w:t>
      </w:r>
      <w:r w:rsidR="00FB4802" w:rsidRPr="00694581">
        <w:rPr>
          <w:rFonts w:ascii="Cambria" w:hAnsi="Cambria"/>
          <w:sz w:val="20"/>
          <w:szCs w:val="20"/>
        </w:rPr>
        <w:t>. E</w:t>
      </w:r>
      <w:r w:rsidRPr="00694581">
        <w:rPr>
          <w:rFonts w:ascii="Cambria" w:hAnsi="Cambria"/>
          <w:sz w:val="20"/>
          <w:szCs w:val="20"/>
        </w:rPr>
        <w:t>n su artículo 11º establece que, “</w:t>
      </w:r>
      <w:r w:rsidRPr="00694581">
        <w:rPr>
          <w:rFonts w:ascii="Cambria" w:hAnsi="Cambria"/>
          <w:i/>
          <w:iCs/>
          <w:sz w:val="20"/>
          <w:szCs w:val="20"/>
        </w:rPr>
        <w:t>se deberá mantener una franja de seguridad de, al menos, 50 metros medidos desde el borde del área de aplicación</w:t>
      </w:r>
      <w:r w:rsidRPr="00694581">
        <w:rPr>
          <w:rFonts w:ascii="Cambria" w:hAnsi="Cambria"/>
          <w:sz w:val="20"/>
          <w:szCs w:val="20"/>
        </w:rPr>
        <w:t>”. Sin embargo, se ha demostrado, a través de las reiteradas intoxicaciones agudas</w:t>
      </w:r>
      <w:r w:rsidR="00FB4802" w:rsidRPr="00694581">
        <w:rPr>
          <w:rFonts w:ascii="Cambria" w:hAnsi="Cambria"/>
          <w:sz w:val="20"/>
          <w:szCs w:val="20"/>
        </w:rPr>
        <w:t xml:space="preserve">, denuncias </w:t>
      </w:r>
      <w:r w:rsidRPr="00694581">
        <w:rPr>
          <w:rFonts w:ascii="Cambria" w:hAnsi="Cambria"/>
          <w:sz w:val="20"/>
          <w:szCs w:val="20"/>
        </w:rPr>
        <w:t xml:space="preserve">y </w:t>
      </w:r>
      <w:r w:rsidR="00132A51" w:rsidRPr="00694581">
        <w:rPr>
          <w:rFonts w:ascii="Cambria" w:hAnsi="Cambria"/>
          <w:sz w:val="20"/>
          <w:szCs w:val="20"/>
        </w:rPr>
        <w:t xml:space="preserve">las </w:t>
      </w:r>
      <w:r w:rsidRPr="00694581">
        <w:rPr>
          <w:rFonts w:ascii="Cambria" w:hAnsi="Cambria"/>
          <w:sz w:val="20"/>
          <w:szCs w:val="20"/>
        </w:rPr>
        <w:t xml:space="preserve">demandas legales, que esta pequeña franja es insuficiente y no </w:t>
      </w:r>
      <w:r w:rsidRPr="00694581">
        <w:rPr>
          <w:rFonts w:ascii="Cambria" w:hAnsi="Cambria"/>
          <w:sz w:val="20"/>
          <w:szCs w:val="20"/>
        </w:rPr>
        <w:lastRenderedPageBreak/>
        <w:t>cumple con el objetivo de evitar la contaminación de</w:t>
      </w:r>
      <w:r w:rsidR="00F33FCA">
        <w:rPr>
          <w:rFonts w:ascii="Cambria" w:hAnsi="Cambria"/>
          <w:sz w:val="20"/>
          <w:szCs w:val="20"/>
        </w:rPr>
        <w:t xml:space="preserve">l ambiente, de </w:t>
      </w:r>
      <w:r w:rsidRPr="00694581">
        <w:rPr>
          <w:rFonts w:ascii="Cambria" w:hAnsi="Cambria"/>
          <w:sz w:val="20"/>
          <w:szCs w:val="20"/>
        </w:rPr>
        <w:t xml:space="preserve">las personas </w:t>
      </w:r>
      <w:r w:rsidR="00BB68BC" w:rsidRPr="00694581">
        <w:rPr>
          <w:rFonts w:ascii="Cambria" w:hAnsi="Cambria"/>
          <w:sz w:val="20"/>
          <w:szCs w:val="20"/>
        </w:rPr>
        <w:t xml:space="preserve">y  los animales </w:t>
      </w:r>
      <w:r w:rsidRPr="00694581">
        <w:rPr>
          <w:rFonts w:ascii="Cambria" w:hAnsi="Cambria"/>
          <w:sz w:val="20"/>
          <w:szCs w:val="20"/>
        </w:rPr>
        <w:t xml:space="preserve">que habitan en lugares próximos a los cultivos asperjados con </w:t>
      </w:r>
      <w:proofErr w:type="spellStart"/>
      <w:r w:rsidR="00BB68BC" w:rsidRPr="00694581">
        <w:rPr>
          <w:rFonts w:ascii="Cambria" w:hAnsi="Cambria"/>
          <w:sz w:val="20"/>
          <w:szCs w:val="20"/>
        </w:rPr>
        <w:t>PAPs</w:t>
      </w:r>
      <w:proofErr w:type="spellEnd"/>
      <w:r w:rsidR="00767CE1" w:rsidRPr="00694581">
        <w:rPr>
          <w:rFonts w:ascii="Cambria" w:hAnsi="Cambria"/>
          <w:sz w:val="20"/>
          <w:szCs w:val="20"/>
        </w:rPr>
        <w:t xml:space="preserve">, </w:t>
      </w:r>
      <w:r w:rsidR="0026642B" w:rsidRPr="00694581">
        <w:rPr>
          <w:rFonts w:ascii="Cambria" w:hAnsi="Cambria"/>
          <w:color w:val="000000" w:themeColor="text1"/>
          <w:sz w:val="20"/>
          <w:szCs w:val="20"/>
        </w:rPr>
        <w:t>muchos de ellos</w:t>
      </w:r>
      <w:r w:rsidR="00A7658B">
        <w:rPr>
          <w:rFonts w:ascii="Cambria" w:hAnsi="Cambria"/>
          <w:color w:val="000000" w:themeColor="text1"/>
          <w:sz w:val="20"/>
          <w:szCs w:val="20"/>
        </w:rPr>
        <w:t xml:space="preserve"> con efectos </w:t>
      </w:r>
      <w:r w:rsidR="00E100D4">
        <w:rPr>
          <w:rFonts w:ascii="Cambria" w:hAnsi="Cambria"/>
          <w:color w:val="000000" w:themeColor="text1"/>
          <w:sz w:val="20"/>
          <w:szCs w:val="20"/>
        </w:rPr>
        <w:t>cancerígenos</w:t>
      </w:r>
      <w:r w:rsidR="00A7658B">
        <w:rPr>
          <w:rFonts w:ascii="Cambria" w:hAnsi="Cambria"/>
          <w:color w:val="000000" w:themeColor="text1"/>
          <w:sz w:val="20"/>
          <w:szCs w:val="20"/>
        </w:rPr>
        <w:t xml:space="preserve"> y/o</w:t>
      </w:r>
      <w:r w:rsidR="00E100D4">
        <w:rPr>
          <w:rFonts w:ascii="Cambria" w:hAnsi="Cambria"/>
          <w:color w:val="000000" w:themeColor="text1"/>
          <w:sz w:val="20"/>
          <w:szCs w:val="20"/>
        </w:rPr>
        <w:t xml:space="preserve"> </w:t>
      </w:r>
      <w:r w:rsidR="0026642B" w:rsidRPr="00694581">
        <w:rPr>
          <w:rFonts w:ascii="Cambria" w:hAnsi="Cambria"/>
          <w:color w:val="000000" w:themeColor="text1"/>
          <w:sz w:val="20"/>
          <w:szCs w:val="20"/>
        </w:rPr>
        <w:t>alteradores de</w:t>
      </w:r>
      <w:r w:rsidR="0059724F" w:rsidRPr="00694581">
        <w:rPr>
          <w:rFonts w:ascii="Cambria" w:hAnsi="Cambria"/>
          <w:color w:val="000000" w:themeColor="text1"/>
          <w:sz w:val="20"/>
          <w:szCs w:val="20"/>
        </w:rPr>
        <w:t xml:space="preserve"> los</w:t>
      </w:r>
      <w:r w:rsidR="0026642B" w:rsidRPr="00694581">
        <w:rPr>
          <w:rFonts w:ascii="Cambria" w:hAnsi="Cambria"/>
          <w:color w:val="000000" w:themeColor="text1"/>
          <w:sz w:val="20"/>
          <w:szCs w:val="20"/>
        </w:rPr>
        <w:t xml:space="preserve"> sistema </w:t>
      </w:r>
      <w:r w:rsidR="00C65075">
        <w:rPr>
          <w:rFonts w:ascii="Cambria" w:hAnsi="Cambria"/>
          <w:color w:val="000000" w:themeColor="text1"/>
          <w:sz w:val="20"/>
          <w:szCs w:val="20"/>
        </w:rPr>
        <w:t xml:space="preserve">inmunológico, </w:t>
      </w:r>
      <w:r w:rsidR="00CF334A" w:rsidRPr="00694581">
        <w:rPr>
          <w:rFonts w:ascii="Cambria" w:hAnsi="Cambria"/>
          <w:color w:val="000000" w:themeColor="text1"/>
          <w:sz w:val="20"/>
          <w:szCs w:val="20"/>
        </w:rPr>
        <w:t>endocrino</w:t>
      </w:r>
      <w:r w:rsidR="0059724F" w:rsidRPr="00694581">
        <w:rPr>
          <w:rFonts w:ascii="Cambria" w:hAnsi="Cambria"/>
          <w:color w:val="000000" w:themeColor="text1"/>
          <w:sz w:val="20"/>
          <w:szCs w:val="20"/>
        </w:rPr>
        <w:t xml:space="preserve"> y neurológico</w:t>
      </w:r>
      <w:r w:rsidR="00E100D4">
        <w:rPr>
          <w:rFonts w:ascii="Cambria" w:hAnsi="Cambria"/>
          <w:color w:val="000000" w:themeColor="text1"/>
          <w:sz w:val="20"/>
          <w:szCs w:val="20"/>
        </w:rPr>
        <w:t>.</w:t>
      </w:r>
      <w:r w:rsidR="00C65075" w:rsidRPr="00C65075">
        <w:rPr>
          <w:rFonts w:ascii="Cambria" w:hAnsi="Cambria"/>
          <w:color w:val="000000" w:themeColor="text1"/>
          <w:sz w:val="20"/>
          <w:szCs w:val="20"/>
        </w:rPr>
        <w:t xml:space="preserve"> </w:t>
      </w:r>
    </w:p>
    <w:p w14:paraId="098B9FA7" w14:textId="77777777" w:rsidR="008D69AC" w:rsidRPr="008D69AC" w:rsidRDefault="008D69AC" w:rsidP="008D69AC">
      <w:pPr>
        <w:jc w:val="both"/>
        <w:rPr>
          <w:rFonts w:ascii="Cambria" w:hAnsi="Cambria"/>
          <w:b/>
          <w:bCs/>
          <w:color w:val="000000" w:themeColor="text1"/>
          <w:sz w:val="20"/>
          <w:szCs w:val="20"/>
        </w:rPr>
      </w:pPr>
      <w:r w:rsidRPr="008D69AC">
        <w:rPr>
          <w:rFonts w:ascii="Cambria" w:hAnsi="Cambria"/>
          <w:b/>
          <w:bCs/>
          <w:color w:val="000000" w:themeColor="text1"/>
          <w:sz w:val="20"/>
          <w:szCs w:val="20"/>
        </w:rPr>
        <w:t>Plaguicidas usados por inmersión en nuestro mar</w:t>
      </w:r>
    </w:p>
    <w:p w14:paraId="09782340" w14:textId="79009A1D" w:rsidR="00F53FD5" w:rsidRDefault="008D69AC" w:rsidP="008D69AC">
      <w:pPr>
        <w:jc w:val="both"/>
        <w:rPr>
          <w:rFonts w:ascii="Cambria" w:hAnsi="Cambria"/>
          <w:color w:val="000000" w:themeColor="text1"/>
          <w:sz w:val="20"/>
          <w:szCs w:val="20"/>
        </w:rPr>
      </w:pPr>
      <w:r w:rsidRPr="000B4CFE">
        <w:rPr>
          <w:rFonts w:ascii="Cambria" w:hAnsi="Cambria"/>
          <w:color w:val="000000" w:themeColor="text1"/>
          <w:sz w:val="20"/>
          <w:szCs w:val="20"/>
        </w:rPr>
        <w:t>No tan sólo en los productos agrícolas se aplican plaguicidas. Ello también ocurre a gran escala en las producciones de la salmonicultura industrial destinada mayoritariamente a la exportación. Desde las últimas tres décadas los salmonicultores aplican cada vez mayores volúmenes de diversos plaguicidas altamente peligrosos para la salud humana, la biodiversidad acuática, y la vida en nuestros océanos. El uso de PAP para controlar las crecientes infestaciones de piojo de mar (Caligus  rogercresseyi), como consecuencia de los altos volúmenes de producción que supera el millón de toneladas métricas anuales, y las altas densidades de ejemplares de salmones en los centros de cultivo, están creando una creciente resistencia y pérdida de sensibilidad de estos ecto-parásitos del salmón al empleo de benzoato de emamectina</w:t>
      </w:r>
      <w:r w:rsidR="000B4CFE" w:rsidRPr="000B4CFE">
        <w:rPr>
          <w:rFonts w:ascii="Cambria" w:hAnsi="Cambria"/>
          <w:color w:val="000000" w:themeColor="text1"/>
          <w:sz w:val="20"/>
          <w:szCs w:val="20"/>
        </w:rPr>
        <w:t xml:space="preserve"> (plaguicida muy persistente en agua, suelo o sedimento, muy tóxico para organismos acuáticos</w:t>
      </w:r>
      <w:r w:rsidR="000B4CFE" w:rsidRPr="000B4CFE">
        <w:rPr>
          <w:rStyle w:val="Refdenotaalfinal"/>
          <w:rFonts w:ascii="Cambria" w:hAnsi="Cambria"/>
          <w:color w:val="000000" w:themeColor="text1"/>
          <w:sz w:val="20"/>
          <w:szCs w:val="20"/>
        </w:rPr>
        <w:endnoteReference w:id="7"/>
      </w:r>
      <w:r w:rsidR="007E6CA3">
        <w:rPr>
          <w:rFonts w:ascii="Cambria" w:hAnsi="Cambria"/>
          <w:color w:val="000000" w:themeColor="text1"/>
          <w:sz w:val="20"/>
          <w:szCs w:val="20"/>
        </w:rPr>
        <w:t xml:space="preserve">), </w:t>
      </w:r>
      <w:r w:rsidRPr="000B4CFE">
        <w:rPr>
          <w:rFonts w:ascii="Cambria" w:hAnsi="Cambria"/>
          <w:color w:val="000000" w:themeColor="text1"/>
          <w:sz w:val="20"/>
          <w:szCs w:val="20"/>
        </w:rPr>
        <w:t>al uso de los piretroides deltametrina y cipermetrina, y posteriormente al organofosforado azametifos</w:t>
      </w:r>
      <w:r w:rsidR="007E6CA3">
        <w:rPr>
          <w:rFonts w:ascii="Cambria" w:hAnsi="Cambria"/>
          <w:color w:val="000000" w:themeColor="text1"/>
          <w:sz w:val="20"/>
          <w:szCs w:val="20"/>
        </w:rPr>
        <w:t xml:space="preserve">, </w:t>
      </w:r>
      <w:r w:rsidR="00E4013E">
        <w:rPr>
          <w:rFonts w:ascii="Cambria" w:hAnsi="Cambria"/>
          <w:color w:val="000000" w:themeColor="text1"/>
          <w:sz w:val="20"/>
          <w:szCs w:val="20"/>
        </w:rPr>
        <w:t xml:space="preserve">plaguicida neurotóxico </w:t>
      </w:r>
      <w:r w:rsidR="007E6CA3">
        <w:rPr>
          <w:rFonts w:ascii="Cambria" w:hAnsi="Cambria"/>
          <w:color w:val="000000" w:themeColor="text1"/>
          <w:sz w:val="20"/>
          <w:szCs w:val="20"/>
        </w:rPr>
        <w:t>que</w:t>
      </w:r>
      <w:r w:rsidR="00676DC8">
        <w:rPr>
          <w:rFonts w:ascii="Cambria" w:hAnsi="Cambria"/>
          <w:color w:val="000000" w:themeColor="text1"/>
          <w:sz w:val="20"/>
          <w:szCs w:val="20"/>
        </w:rPr>
        <w:t xml:space="preserve">, según estudios recientes, </w:t>
      </w:r>
      <w:r w:rsidR="007E6CA3">
        <w:rPr>
          <w:rFonts w:ascii="Cambria" w:hAnsi="Cambria"/>
          <w:color w:val="000000" w:themeColor="text1"/>
          <w:sz w:val="20"/>
          <w:szCs w:val="20"/>
        </w:rPr>
        <w:t>puede causar daño renal en la trucha arcoíris</w:t>
      </w:r>
      <w:r w:rsidR="007E6CA3">
        <w:rPr>
          <w:rStyle w:val="Refdenotaalfinal"/>
          <w:rFonts w:ascii="Cambria" w:hAnsi="Cambria"/>
          <w:color w:val="000000" w:themeColor="text1"/>
          <w:sz w:val="20"/>
          <w:szCs w:val="20"/>
        </w:rPr>
        <w:endnoteReference w:id="8"/>
      </w:r>
      <w:r w:rsidRPr="000B4CFE">
        <w:rPr>
          <w:rFonts w:ascii="Cambria" w:hAnsi="Cambria"/>
          <w:color w:val="000000" w:themeColor="text1"/>
          <w:sz w:val="20"/>
          <w:szCs w:val="20"/>
        </w:rPr>
        <w:t xml:space="preserve">. Es por ello </w:t>
      </w:r>
      <w:proofErr w:type="gramStart"/>
      <w:r w:rsidRPr="000B4CFE">
        <w:rPr>
          <w:rFonts w:ascii="Cambria" w:hAnsi="Cambria"/>
          <w:color w:val="000000" w:themeColor="text1"/>
          <w:sz w:val="20"/>
          <w:szCs w:val="20"/>
        </w:rPr>
        <w:t>que</w:t>
      </w:r>
      <w:proofErr w:type="gramEnd"/>
      <w:r w:rsidRPr="000B4CFE">
        <w:rPr>
          <w:rFonts w:ascii="Cambria" w:hAnsi="Cambria"/>
          <w:color w:val="000000" w:themeColor="text1"/>
          <w:sz w:val="20"/>
          <w:szCs w:val="20"/>
        </w:rPr>
        <w:t xml:space="preserve"> el masivo e indiscriminado empleo de plaguicidas usados por inmersión en nuestro mar, está </w:t>
      </w:r>
      <w:r w:rsidR="000A0883" w:rsidRPr="000B4CFE">
        <w:rPr>
          <w:rFonts w:ascii="Cambria" w:hAnsi="Cambria"/>
          <w:color w:val="000000" w:themeColor="text1"/>
          <w:sz w:val="20"/>
          <w:szCs w:val="20"/>
        </w:rPr>
        <w:t>dañando a</w:t>
      </w:r>
      <w:r w:rsidRPr="000B4CFE">
        <w:rPr>
          <w:rFonts w:ascii="Cambria" w:hAnsi="Cambria"/>
          <w:color w:val="000000" w:themeColor="text1"/>
          <w:sz w:val="20"/>
          <w:szCs w:val="20"/>
        </w:rPr>
        <w:t xml:space="preserve"> especies no objetivo de las aplicaciones, </w:t>
      </w:r>
      <w:r w:rsidR="00220265" w:rsidRPr="000B4CFE">
        <w:rPr>
          <w:rFonts w:ascii="Cambria" w:hAnsi="Cambria"/>
          <w:color w:val="000000" w:themeColor="text1"/>
          <w:sz w:val="20"/>
          <w:szCs w:val="20"/>
        </w:rPr>
        <w:t xml:space="preserve">afectando </w:t>
      </w:r>
      <w:r w:rsidRPr="000B4CFE">
        <w:rPr>
          <w:rFonts w:ascii="Cambria" w:hAnsi="Cambria"/>
          <w:color w:val="000000" w:themeColor="text1"/>
          <w:sz w:val="20"/>
          <w:szCs w:val="20"/>
        </w:rPr>
        <w:t>seriamente la viabilidad de huevos, larvas y ejemplares juveniles de peces, crustáceos y especies bentónicas filtradoras</w:t>
      </w:r>
      <w:r w:rsidR="00C65F4D">
        <w:rPr>
          <w:rStyle w:val="Refdenotaalfinal"/>
          <w:rFonts w:ascii="Cambria" w:hAnsi="Cambria"/>
          <w:color w:val="000000" w:themeColor="text1"/>
          <w:sz w:val="20"/>
          <w:szCs w:val="20"/>
        </w:rPr>
        <w:endnoteReference w:id="9"/>
      </w:r>
      <w:r w:rsidR="000A0883" w:rsidRPr="000B4CFE">
        <w:rPr>
          <w:rFonts w:ascii="Cambria" w:hAnsi="Cambria"/>
          <w:color w:val="000000" w:themeColor="text1"/>
          <w:sz w:val="20"/>
          <w:szCs w:val="20"/>
        </w:rPr>
        <w:t>. Por último</w:t>
      </w:r>
      <w:r w:rsidRPr="000B4CFE">
        <w:rPr>
          <w:rFonts w:ascii="Cambria" w:hAnsi="Cambria"/>
          <w:color w:val="000000" w:themeColor="text1"/>
          <w:sz w:val="20"/>
          <w:szCs w:val="20"/>
        </w:rPr>
        <w:t xml:space="preserve">, </w:t>
      </w:r>
      <w:r w:rsidR="00F53FD5" w:rsidRPr="000B4CFE">
        <w:rPr>
          <w:rFonts w:ascii="Cambria" w:hAnsi="Cambria"/>
          <w:color w:val="000000" w:themeColor="text1"/>
          <w:sz w:val="20"/>
          <w:szCs w:val="20"/>
        </w:rPr>
        <w:t xml:space="preserve">la aplicación o vertido de plaguicidas al ambiente acuático representa un problema mayor debido a que </w:t>
      </w:r>
      <w:r w:rsidR="001064A3" w:rsidRPr="000B4CFE">
        <w:rPr>
          <w:rFonts w:ascii="Cambria" w:hAnsi="Cambria"/>
          <w:color w:val="000000" w:themeColor="text1"/>
          <w:sz w:val="20"/>
          <w:szCs w:val="20"/>
        </w:rPr>
        <w:t xml:space="preserve">afecta </w:t>
      </w:r>
      <w:r w:rsidR="001064A3">
        <w:rPr>
          <w:rFonts w:ascii="Cambria" w:hAnsi="Cambria"/>
          <w:color w:val="000000" w:themeColor="text1"/>
          <w:sz w:val="20"/>
          <w:szCs w:val="20"/>
        </w:rPr>
        <w:t xml:space="preserve">las funciones de los </w:t>
      </w:r>
      <w:r w:rsidR="001064A3" w:rsidRPr="000B4CFE">
        <w:rPr>
          <w:rFonts w:ascii="Cambria" w:hAnsi="Cambria"/>
          <w:color w:val="000000" w:themeColor="text1"/>
          <w:sz w:val="20"/>
          <w:szCs w:val="20"/>
        </w:rPr>
        <w:t>complejos ecosistemas expuestos</w:t>
      </w:r>
      <w:r w:rsidR="001064A3">
        <w:rPr>
          <w:rFonts w:ascii="Cambria" w:hAnsi="Cambria"/>
          <w:color w:val="000000" w:themeColor="text1"/>
          <w:sz w:val="20"/>
          <w:szCs w:val="20"/>
        </w:rPr>
        <w:t xml:space="preserve">, </w:t>
      </w:r>
      <w:r w:rsidR="001064A3" w:rsidRPr="00C65F4D">
        <w:rPr>
          <w:rFonts w:ascii="Cambria" w:hAnsi="Cambria"/>
          <w:color w:val="000000" w:themeColor="text1"/>
          <w:sz w:val="20"/>
          <w:szCs w:val="20"/>
        </w:rPr>
        <w:t xml:space="preserve"> </w:t>
      </w:r>
      <w:r w:rsidR="00C65F4D" w:rsidRPr="00C65F4D">
        <w:rPr>
          <w:rFonts w:ascii="Cambria" w:hAnsi="Cambria"/>
          <w:color w:val="000000" w:themeColor="text1"/>
          <w:sz w:val="20"/>
          <w:szCs w:val="20"/>
        </w:rPr>
        <w:t>tiene efectos perjudiciales sobre el rendimiento fisiológico y la supervivencia de</w:t>
      </w:r>
      <w:r w:rsidR="00C65F4D">
        <w:rPr>
          <w:rFonts w:ascii="Cambria" w:hAnsi="Cambria"/>
          <w:color w:val="000000" w:themeColor="text1"/>
          <w:sz w:val="20"/>
          <w:szCs w:val="20"/>
        </w:rPr>
        <w:t xml:space="preserve"> otras especies, </w:t>
      </w:r>
      <w:r w:rsidR="00F53FD5" w:rsidRPr="000B4CFE">
        <w:rPr>
          <w:rFonts w:ascii="Cambria" w:hAnsi="Cambria"/>
          <w:color w:val="000000" w:themeColor="text1"/>
          <w:sz w:val="20"/>
          <w:szCs w:val="20"/>
        </w:rPr>
        <w:t>la cadena trófica, salud humana, economía de los pescadores y las comunidades costeras de recolectores de orilla, especialmente en las áreas de expansión de los monocultivos industriales de salmónidos de exportación en el sur de Chile</w:t>
      </w:r>
      <w:r w:rsidR="00C015CA">
        <w:rPr>
          <w:rFonts w:ascii="Cambria" w:hAnsi="Cambria"/>
          <w:color w:val="000000" w:themeColor="text1"/>
          <w:sz w:val="20"/>
          <w:szCs w:val="20"/>
        </w:rPr>
        <w:t xml:space="preserve"> </w:t>
      </w:r>
      <w:r w:rsidR="00C015CA">
        <w:rPr>
          <w:rStyle w:val="Refdenotaalfinal"/>
          <w:rFonts w:ascii="Cambria" w:hAnsi="Cambria"/>
          <w:color w:val="000000" w:themeColor="text1"/>
          <w:sz w:val="20"/>
          <w:szCs w:val="20"/>
        </w:rPr>
        <w:endnoteReference w:id="10"/>
      </w:r>
      <w:r w:rsidR="00C015CA">
        <w:rPr>
          <w:rFonts w:ascii="Cambria" w:hAnsi="Cambria"/>
          <w:color w:val="000000" w:themeColor="text1"/>
          <w:sz w:val="20"/>
          <w:szCs w:val="20"/>
        </w:rPr>
        <w:t xml:space="preserve"> </w:t>
      </w:r>
      <w:r w:rsidR="00F53FD5" w:rsidRPr="000B4CFE">
        <w:rPr>
          <w:rFonts w:ascii="Cambria" w:hAnsi="Cambria"/>
          <w:color w:val="000000" w:themeColor="text1"/>
          <w:sz w:val="20"/>
          <w:szCs w:val="20"/>
        </w:rPr>
        <w:t>.</w:t>
      </w:r>
    </w:p>
    <w:p w14:paraId="60B82B60" w14:textId="77777777" w:rsidR="00144E29" w:rsidRPr="00144E29" w:rsidRDefault="00144E29" w:rsidP="00144E29">
      <w:pPr>
        <w:jc w:val="both"/>
        <w:rPr>
          <w:rFonts w:ascii="Cambria" w:hAnsi="Cambria"/>
          <w:b/>
          <w:bCs/>
          <w:color w:val="000000" w:themeColor="text1"/>
          <w:sz w:val="20"/>
          <w:szCs w:val="20"/>
        </w:rPr>
      </w:pPr>
      <w:r w:rsidRPr="00144E29">
        <w:rPr>
          <w:rFonts w:ascii="Cambria" w:hAnsi="Cambria"/>
          <w:b/>
          <w:bCs/>
          <w:color w:val="000000" w:themeColor="text1"/>
          <w:sz w:val="20"/>
          <w:szCs w:val="20"/>
        </w:rPr>
        <w:t>Uso de drones o Vehículos Aéreos no Tripulados (VANT) para la aplicación aérea de plaguicidas</w:t>
      </w:r>
    </w:p>
    <w:p w14:paraId="2977F648" w14:textId="07F7D6B4" w:rsidR="00144E29" w:rsidRDefault="00144E29" w:rsidP="00144E29">
      <w:pPr>
        <w:jc w:val="both"/>
        <w:rPr>
          <w:rFonts w:ascii="Cambria" w:hAnsi="Cambria"/>
          <w:color w:val="000000" w:themeColor="text1"/>
          <w:sz w:val="20"/>
          <w:szCs w:val="20"/>
        </w:rPr>
      </w:pPr>
      <w:r w:rsidRPr="00144E29">
        <w:rPr>
          <w:rFonts w:ascii="Cambria" w:hAnsi="Cambria"/>
          <w:color w:val="000000" w:themeColor="text1"/>
          <w:sz w:val="20"/>
          <w:szCs w:val="20"/>
        </w:rPr>
        <w:t xml:space="preserve">En Chile hay un uso creciente de drones en la agricultura y muchas de las empresas que los ofrecen son de origen chino, país que se ha convertido en actor dominante en la fabricación y exportación de drones y también de plaguicidas altamente peligrosos. Las empresas que realizan la aplicación de herbicidas, insecticidas, fungicidas o fertilizante con sistema de drones, argumentan que hay, “Cero exposiciones de las personas a agroquímicos”. </w:t>
      </w:r>
      <w:r w:rsidR="00D57C89">
        <w:rPr>
          <w:rFonts w:ascii="Cambria" w:hAnsi="Cambria"/>
          <w:color w:val="000000" w:themeColor="text1"/>
          <w:sz w:val="20"/>
          <w:szCs w:val="20"/>
        </w:rPr>
        <w:t xml:space="preserve"> </w:t>
      </w:r>
      <w:r w:rsidRPr="00144E29">
        <w:rPr>
          <w:rFonts w:ascii="Cambria" w:hAnsi="Cambria"/>
          <w:color w:val="000000" w:themeColor="text1"/>
          <w:sz w:val="20"/>
          <w:szCs w:val="20"/>
        </w:rPr>
        <w:t xml:space="preserve">El uso de drones en la agricultura implica diversos riesgos, entre ellos, deriva de agrotóxicos hacia casas vecinas, a animales, a transeúntes, cultivos no objetivo, a fuentes de agua, interferencias con el control del operador, contaminación del equipo, etc. Sin embargo, </w:t>
      </w:r>
      <w:r w:rsidR="00D57C89">
        <w:rPr>
          <w:rFonts w:ascii="Cambria" w:hAnsi="Cambria"/>
          <w:color w:val="000000" w:themeColor="text1"/>
          <w:sz w:val="20"/>
          <w:szCs w:val="20"/>
        </w:rPr>
        <w:t>en el país n</w:t>
      </w:r>
      <w:r w:rsidRPr="00144E29">
        <w:rPr>
          <w:rFonts w:ascii="Cambria" w:hAnsi="Cambria"/>
          <w:color w:val="000000" w:themeColor="text1"/>
          <w:sz w:val="20"/>
          <w:szCs w:val="20"/>
        </w:rPr>
        <w:t xml:space="preserve">o hay un marco regulatorio para las aplicaciones de plaguicidas </w:t>
      </w:r>
      <w:r w:rsidR="00D57C89" w:rsidRPr="00144E29">
        <w:rPr>
          <w:rFonts w:ascii="Cambria" w:hAnsi="Cambria"/>
          <w:color w:val="000000" w:themeColor="text1"/>
          <w:sz w:val="20"/>
          <w:szCs w:val="20"/>
        </w:rPr>
        <w:t xml:space="preserve">en </w:t>
      </w:r>
      <w:r w:rsidR="00D57C89">
        <w:rPr>
          <w:rFonts w:ascii="Cambria" w:hAnsi="Cambria"/>
          <w:color w:val="000000" w:themeColor="text1"/>
          <w:sz w:val="20"/>
          <w:szCs w:val="20"/>
        </w:rPr>
        <w:t xml:space="preserve">cultivos agrícolas </w:t>
      </w:r>
      <w:r w:rsidRPr="00144E29">
        <w:rPr>
          <w:rFonts w:ascii="Cambria" w:hAnsi="Cambria"/>
          <w:color w:val="000000" w:themeColor="text1"/>
          <w:sz w:val="20"/>
          <w:szCs w:val="20"/>
        </w:rPr>
        <w:t>con uso de drones y se ha dejado en manos de privados la concesión de licencias a los operadores de VANT.</w:t>
      </w:r>
    </w:p>
    <w:p w14:paraId="4F3925E3" w14:textId="2F5D1933" w:rsidR="00FB4802" w:rsidRPr="00694581" w:rsidRDefault="00FB4802" w:rsidP="007C010F">
      <w:pPr>
        <w:jc w:val="both"/>
        <w:rPr>
          <w:rFonts w:ascii="Cambria" w:hAnsi="Cambria"/>
          <w:b/>
          <w:bCs/>
          <w:color w:val="000000" w:themeColor="text1"/>
          <w:sz w:val="20"/>
          <w:szCs w:val="20"/>
        </w:rPr>
      </w:pPr>
      <w:r w:rsidRPr="00694581">
        <w:rPr>
          <w:rFonts w:ascii="Cambria" w:hAnsi="Cambria"/>
          <w:b/>
          <w:bCs/>
          <w:color w:val="000000" w:themeColor="text1"/>
          <w:sz w:val="20"/>
          <w:szCs w:val="20"/>
        </w:rPr>
        <w:t>El problema de la deriva</w:t>
      </w:r>
    </w:p>
    <w:p w14:paraId="07DE64B0" w14:textId="25711186" w:rsidR="007C010F" w:rsidRPr="00694581" w:rsidRDefault="007C010F" w:rsidP="007C010F">
      <w:pPr>
        <w:jc w:val="both"/>
        <w:rPr>
          <w:rFonts w:ascii="Cambria" w:hAnsi="Cambria"/>
          <w:sz w:val="20"/>
          <w:szCs w:val="20"/>
        </w:rPr>
      </w:pPr>
      <w:r w:rsidRPr="00694581">
        <w:rPr>
          <w:rFonts w:ascii="Cambria" w:hAnsi="Cambria"/>
          <w:sz w:val="20"/>
          <w:szCs w:val="20"/>
        </w:rPr>
        <w:t xml:space="preserve">Por su parte, el artículo 10º que establece que, </w:t>
      </w:r>
      <w:r w:rsidRPr="00694581">
        <w:rPr>
          <w:rFonts w:ascii="Cambria" w:hAnsi="Cambria"/>
          <w:i/>
          <w:iCs/>
          <w:sz w:val="20"/>
          <w:szCs w:val="20"/>
        </w:rPr>
        <w:t>“La aplicación de plaguicidas en forma terrestre, deberá efectuarse considerando la velocidad del viento y condiciones meteorológicas desfavorables señaladas en la etiqueta autorizada, cuando éstas así lo señalen, para minimizar el riesgo de deriva hacia áreas sensibles”</w:t>
      </w:r>
      <w:r w:rsidRPr="00694581">
        <w:rPr>
          <w:rFonts w:ascii="Cambria" w:hAnsi="Cambria"/>
          <w:sz w:val="20"/>
          <w:szCs w:val="20"/>
        </w:rPr>
        <w:t xml:space="preserve">, tampoco ha cumplido con </w:t>
      </w:r>
      <w:r w:rsidR="003B2FE0" w:rsidRPr="00694581">
        <w:rPr>
          <w:rFonts w:ascii="Cambria" w:hAnsi="Cambria"/>
          <w:sz w:val="20"/>
          <w:szCs w:val="20"/>
        </w:rPr>
        <w:t xml:space="preserve">el </w:t>
      </w:r>
      <w:r w:rsidRPr="00694581">
        <w:rPr>
          <w:rFonts w:ascii="Cambria" w:hAnsi="Cambria"/>
          <w:sz w:val="20"/>
          <w:szCs w:val="20"/>
        </w:rPr>
        <w:t>propósito de evitar la contaminación</w:t>
      </w:r>
      <w:r w:rsidR="00742286" w:rsidRPr="00694581">
        <w:rPr>
          <w:rFonts w:ascii="Cambria" w:hAnsi="Cambria"/>
          <w:sz w:val="20"/>
          <w:szCs w:val="20"/>
        </w:rPr>
        <w:t xml:space="preserve"> de las personas y el ambiente</w:t>
      </w:r>
      <w:r w:rsidRPr="00694581">
        <w:rPr>
          <w:rFonts w:ascii="Cambria" w:hAnsi="Cambria"/>
          <w:sz w:val="20"/>
          <w:szCs w:val="20"/>
        </w:rPr>
        <w:t xml:space="preserve">, según lo demuestran </w:t>
      </w:r>
      <w:r w:rsidR="00B07699" w:rsidRPr="00694581">
        <w:rPr>
          <w:rFonts w:ascii="Cambria" w:hAnsi="Cambria"/>
          <w:sz w:val="20"/>
          <w:szCs w:val="20"/>
        </w:rPr>
        <w:t xml:space="preserve">tanto </w:t>
      </w:r>
      <w:r w:rsidRPr="00694581">
        <w:rPr>
          <w:rFonts w:ascii="Cambria" w:hAnsi="Cambria"/>
          <w:sz w:val="20"/>
          <w:szCs w:val="20"/>
        </w:rPr>
        <w:t xml:space="preserve">las intoxicaciones agudas notificadas, </w:t>
      </w:r>
      <w:r w:rsidR="00B07699" w:rsidRPr="00694581">
        <w:rPr>
          <w:rFonts w:ascii="Cambria" w:hAnsi="Cambria"/>
          <w:sz w:val="20"/>
          <w:szCs w:val="20"/>
        </w:rPr>
        <w:t xml:space="preserve">como </w:t>
      </w:r>
      <w:r w:rsidRPr="00694581">
        <w:rPr>
          <w:rFonts w:ascii="Cambria" w:hAnsi="Cambria"/>
          <w:sz w:val="20"/>
          <w:szCs w:val="20"/>
        </w:rPr>
        <w:t>las investigaciones y análisis de laboratorio realizados en diversas matrices ambientales</w:t>
      </w:r>
      <w:r w:rsidR="00FB4802" w:rsidRPr="00694581">
        <w:rPr>
          <w:rFonts w:ascii="Cambria" w:hAnsi="Cambria"/>
          <w:sz w:val="20"/>
          <w:szCs w:val="20"/>
        </w:rPr>
        <w:t xml:space="preserve"> del país.</w:t>
      </w:r>
      <w:r w:rsidRPr="00694581">
        <w:rPr>
          <w:rFonts w:ascii="Cambria" w:hAnsi="Cambria"/>
          <w:sz w:val="20"/>
          <w:szCs w:val="20"/>
        </w:rPr>
        <w:t xml:space="preserve"> Estos análisis han comprobado que la deriva de los plaguicidas, tanto primaria con secundaria, se difunde más allá del objetivo</w:t>
      </w:r>
      <w:r w:rsidR="00F05AE3" w:rsidRPr="00694581">
        <w:rPr>
          <w:rFonts w:ascii="Cambria" w:hAnsi="Cambria"/>
          <w:sz w:val="20"/>
          <w:szCs w:val="20"/>
        </w:rPr>
        <w:t xml:space="preserve">, </w:t>
      </w:r>
      <w:r w:rsidRPr="00694581">
        <w:rPr>
          <w:rFonts w:ascii="Cambria" w:hAnsi="Cambria"/>
          <w:sz w:val="20"/>
          <w:szCs w:val="20"/>
        </w:rPr>
        <w:t>contaminando suelos, aire y aguas</w:t>
      </w:r>
      <w:r w:rsidR="00F05AE3" w:rsidRPr="00694581">
        <w:rPr>
          <w:rFonts w:ascii="Cambria" w:hAnsi="Cambria"/>
          <w:sz w:val="20"/>
          <w:szCs w:val="20"/>
        </w:rPr>
        <w:t xml:space="preserve">. Esto ocurre </w:t>
      </w:r>
      <w:r w:rsidRPr="00694581">
        <w:rPr>
          <w:rFonts w:ascii="Cambria" w:hAnsi="Cambria"/>
          <w:sz w:val="20"/>
          <w:szCs w:val="20"/>
        </w:rPr>
        <w:t>debido</w:t>
      </w:r>
      <w:r w:rsidR="00F05AE3" w:rsidRPr="00694581">
        <w:rPr>
          <w:rFonts w:ascii="Cambria" w:hAnsi="Cambria"/>
          <w:sz w:val="20"/>
          <w:szCs w:val="20"/>
        </w:rPr>
        <w:t xml:space="preserve"> </w:t>
      </w:r>
      <w:r w:rsidR="00641ED7" w:rsidRPr="00694581">
        <w:rPr>
          <w:rFonts w:ascii="Cambria" w:hAnsi="Cambria"/>
          <w:sz w:val="20"/>
          <w:szCs w:val="20"/>
        </w:rPr>
        <w:t xml:space="preserve">a </w:t>
      </w:r>
      <w:r w:rsidR="00582959" w:rsidRPr="00694581">
        <w:rPr>
          <w:rFonts w:ascii="Cambria" w:hAnsi="Cambria"/>
          <w:sz w:val="20"/>
          <w:szCs w:val="20"/>
        </w:rPr>
        <w:t>l</w:t>
      </w:r>
      <w:r w:rsidRPr="00694581">
        <w:rPr>
          <w:rFonts w:ascii="Cambria" w:hAnsi="Cambria"/>
          <w:sz w:val="20"/>
          <w:szCs w:val="20"/>
        </w:rPr>
        <w:t xml:space="preserve">as características </w:t>
      </w:r>
      <w:r w:rsidR="00641ED7" w:rsidRPr="00694581">
        <w:rPr>
          <w:rFonts w:ascii="Cambria" w:hAnsi="Cambria"/>
          <w:sz w:val="20"/>
          <w:szCs w:val="20"/>
        </w:rPr>
        <w:t xml:space="preserve">químicas </w:t>
      </w:r>
      <w:r w:rsidRPr="00694581">
        <w:rPr>
          <w:rFonts w:ascii="Cambria" w:hAnsi="Cambria"/>
          <w:sz w:val="20"/>
          <w:szCs w:val="20"/>
        </w:rPr>
        <w:t>de los plaguicidas utilizados</w:t>
      </w:r>
      <w:r w:rsidR="00C65075">
        <w:rPr>
          <w:rFonts w:ascii="Cambria" w:hAnsi="Cambria"/>
          <w:sz w:val="20"/>
          <w:szCs w:val="20"/>
        </w:rPr>
        <w:t xml:space="preserve">, </w:t>
      </w:r>
      <w:r w:rsidRPr="00694581">
        <w:rPr>
          <w:rFonts w:ascii="Cambria" w:hAnsi="Cambria"/>
          <w:sz w:val="20"/>
          <w:szCs w:val="20"/>
        </w:rPr>
        <w:t>a los cambios en los vientos</w:t>
      </w:r>
      <w:r w:rsidR="00C65075">
        <w:rPr>
          <w:rFonts w:ascii="Cambria" w:hAnsi="Cambria"/>
          <w:sz w:val="20"/>
          <w:szCs w:val="20"/>
        </w:rPr>
        <w:t xml:space="preserve"> y a</w:t>
      </w:r>
      <w:r w:rsidRPr="00694581">
        <w:rPr>
          <w:rFonts w:ascii="Cambria" w:hAnsi="Cambria"/>
          <w:sz w:val="20"/>
          <w:szCs w:val="20"/>
        </w:rPr>
        <w:t xml:space="preserve"> los efectos climáticos y fisicoquímicos posteriores a las aplicaciones</w:t>
      </w:r>
      <w:r w:rsidR="00F05AE3" w:rsidRPr="00694581">
        <w:rPr>
          <w:rFonts w:ascii="Cambria" w:hAnsi="Cambria"/>
          <w:sz w:val="20"/>
          <w:szCs w:val="20"/>
        </w:rPr>
        <w:t>. Estos f</w:t>
      </w:r>
      <w:r w:rsidRPr="00694581">
        <w:rPr>
          <w:rFonts w:ascii="Cambria" w:hAnsi="Cambria"/>
          <w:sz w:val="20"/>
          <w:szCs w:val="20"/>
        </w:rPr>
        <w:t>actores</w:t>
      </w:r>
      <w:r w:rsidR="00F05AE3" w:rsidRPr="00694581">
        <w:rPr>
          <w:rFonts w:ascii="Cambria" w:hAnsi="Cambria"/>
          <w:sz w:val="20"/>
          <w:szCs w:val="20"/>
        </w:rPr>
        <w:t xml:space="preserve">, </w:t>
      </w:r>
      <w:r w:rsidRPr="00694581">
        <w:rPr>
          <w:rFonts w:ascii="Cambria" w:hAnsi="Cambria"/>
          <w:sz w:val="20"/>
          <w:szCs w:val="20"/>
        </w:rPr>
        <w:t xml:space="preserve">en forma aislada o combinados, hacen muy difícil y en muchos casos imposible la prevención de la contaminación no solo de las personas sino también de los polinizadores y del ecosistema. </w:t>
      </w:r>
      <w:r w:rsidR="005359A8">
        <w:rPr>
          <w:rFonts w:ascii="Cambria" w:hAnsi="Cambria"/>
          <w:sz w:val="20"/>
          <w:szCs w:val="20"/>
        </w:rPr>
        <w:t xml:space="preserve">Diversas investigaciones dan cuenta de ello, por </w:t>
      </w:r>
      <w:r w:rsidR="00DB4E86" w:rsidRPr="00694581">
        <w:rPr>
          <w:rFonts w:ascii="Cambria" w:hAnsi="Cambria"/>
          <w:sz w:val="20"/>
          <w:szCs w:val="20"/>
        </w:rPr>
        <w:t xml:space="preserve">ejemplo, </w:t>
      </w:r>
      <w:r w:rsidR="005359A8">
        <w:rPr>
          <w:rFonts w:ascii="Cambria" w:hAnsi="Cambria"/>
          <w:sz w:val="20"/>
          <w:szCs w:val="20"/>
        </w:rPr>
        <w:t xml:space="preserve">las </w:t>
      </w:r>
      <w:r w:rsidR="00DB4E86" w:rsidRPr="00694581">
        <w:rPr>
          <w:rFonts w:ascii="Cambria" w:hAnsi="Cambria"/>
          <w:sz w:val="20"/>
          <w:szCs w:val="20"/>
        </w:rPr>
        <w:t>i</w:t>
      </w:r>
      <w:r w:rsidRPr="00694581">
        <w:rPr>
          <w:rFonts w:ascii="Cambria" w:hAnsi="Cambria"/>
          <w:sz w:val="20"/>
          <w:szCs w:val="20"/>
        </w:rPr>
        <w:t xml:space="preserve">nvestigaciones realizadas en Chile </w:t>
      </w:r>
      <w:r w:rsidR="005359A8">
        <w:rPr>
          <w:rFonts w:ascii="Cambria" w:hAnsi="Cambria"/>
          <w:sz w:val="20"/>
          <w:szCs w:val="20"/>
        </w:rPr>
        <w:t xml:space="preserve">en aguas </w:t>
      </w:r>
      <w:r w:rsidRPr="00694581">
        <w:rPr>
          <w:rFonts w:ascii="Cambria" w:hAnsi="Cambria"/>
          <w:sz w:val="20"/>
          <w:szCs w:val="20"/>
        </w:rPr>
        <w:t xml:space="preserve">(Climent, M.J., 2019) evidencian la contaminación difusa o contaminación no puntual por diversos </w:t>
      </w:r>
      <w:proofErr w:type="spellStart"/>
      <w:r w:rsidR="0091322F" w:rsidRPr="00694581">
        <w:rPr>
          <w:rFonts w:ascii="Cambria" w:hAnsi="Cambria"/>
          <w:sz w:val="20"/>
          <w:szCs w:val="20"/>
        </w:rPr>
        <w:t>PAP</w:t>
      </w:r>
      <w:r w:rsidR="00AD50A8" w:rsidRPr="00694581">
        <w:rPr>
          <w:rFonts w:ascii="Cambria" w:hAnsi="Cambria"/>
          <w:sz w:val="20"/>
          <w:szCs w:val="20"/>
        </w:rPr>
        <w:t>s</w:t>
      </w:r>
      <w:proofErr w:type="spellEnd"/>
      <w:r w:rsidR="0091322F" w:rsidRPr="00694581">
        <w:rPr>
          <w:rFonts w:ascii="Cambria" w:hAnsi="Cambria"/>
          <w:sz w:val="20"/>
          <w:szCs w:val="20"/>
        </w:rPr>
        <w:t xml:space="preserve"> </w:t>
      </w:r>
      <w:r w:rsidRPr="00694581">
        <w:rPr>
          <w:rFonts w:ascii="Cambria" w:hAnsi="Cambria"/>
          <w:sz w:val="20"/>
          <w:szCs w:val="20"/>
        </w:rPr>
        <w:t xml:space="preserve">en </w:t>
      </w:r>
      <w:r w:rsidR="00167141" w:rsidRPr="00694581">
        <w:rPr>
          <w:rFonts w:ascii="Cambria" w:hAnsi="Cambria"/>
          <w:sz w:val="20"/>
          <w:szCs w:val="20"/>
        </w:rPr>
        <w:t>la</w:t>
      </w:r>
      <w:r w:rsidR="00A42CC5" w:rsidRPr="00694581">
        <w:rPr>
          <w:rFonts w:ascii="Cambria" w:hAnsi="Cambria"/>
          <w:sz w:val="20"/>
          <w:szCs w:val="20"/>
        </w:rPr>
        <w:t xml:space="preserve"> cuenca del río </w:t>
      </w:r>
      <w:r w:rsidR="00AD50A8" w:rsidRPr="00694581">
        <w:rPr>
          <w:rFonts w:ascii="Cambria" w:hAnsi="Cambria"/>
          <w:sz w:val="20"/>
          <w:szCs w:val="20"/>
        </w:rPr>
        <w:t>Cachapoal, tanto</w:t>
      </w:r>
      <w:r w:rsidRPr="00694581">
        <w:rPr>
          <w:rFonts w:ascii="Cambria" w:hAnsi="Cambria"/>
          <w:sz w:val="20"/>
          <w:szCs w:val="20"/>
        </w:rPr>
        <w:t xml:space="preserve"> en aguas arriba y aguas abajo del río como en los ríos tributarios que extraen agua del río Cachapoal y en los canales de riego</w:t>
      </w:r>
      <w:r w:rsidR="004D7D56" w:rsidRPr="00694581">
        <w:rPr>
          <w:rFonts w:ascii="Cambria" w:hAnsi="Cambria"/>
          <w:sz w:val="20"/>
          <w:szCs w:val="20"/>
        </w:rPr>
        <w:t xml:space="preserve">. </w:t>
      </w:r>
      <w:r w:rsidR="00C666CD">
        <w:rPr>
          <w:rFonts w:ascii="Cambria" w:hAnsi="Cambria"/>
          <w:sz w:val="20"/>
          <w:szCs w:val="20"/>
        </w:rPr>
        <w:t xml:space="preserve"> </w:t>
      </w:r>
      <w:r w:rsidR="00952934">
        <w:rPr>
          <w:rFonts w:ascii="Cambria" w:hAnsi="Cambria"/>
          <w:sz w:val="20"/>
          <w:szCs w:val="20"/>
        </w:rPr>
        <w:t xml:space="preserve">Así mismo, </w:t>
      </w:r>
      <w:r w:rsidR="00C666CD">
        <w:rPr>
          <w:rFonts w:ascii="Cambria" w:hAnsi="Cambria"/>
          <w:sz w:val="20"/>
          <w:szCs w:val="20"/>
        </w:rPr>
        <w:t>estudios</w:t>
      </w:r>
      <w:r w:rsidR="00952934">
        <w:rPr>
          <w:rFonts w:ascii="Cambria" w:hAnsi="Cambria"/>
          <w:sz w:val="20"/>
          <w:szCs w:val="20"/>
        </w:rPr>
        <w:t xml:space="preserve"> y</w:t>
      </w:r>
      <w:r w:rsidR="00C666CD">
        <w:rPr>
          <w:rFonts w:ascii="Cambria" w:hAnsi="Cambria"/>
          <w:sz w:val="20"/>
          <w:szCs w:val="20"/>
        </w:rPr>
        <w:t xml:space="preserve"> análisis realizados en </w:t>
      </w:r>
      <w:r w:rsidR="006417F5">
        <w:rPr>
          <w:rFonts w:ascii="Cambria" w:hAnsi="Cambria"/>
          <w:sz w:val="20"/>
          <w:szCs w:val="20"/>
        </w:rPr>
        <w:t>suelos determinaron la existencia de plaguicidas</w:t>
      </w:r>
      <w:r w:rsidR="00952934" w:rsidRPr="00952934">
        <w:rPr>
          <w:rFonts w:ascii="Cambria" w:hAnsi="Cambria"/>
          <w:sz w:val="20"/>
          <w:szCs w:val="20"/>
        </w:rPr>
        <w:t xml:space="preserve"> presentes en miel y suelos cercanos a colmenas</w:t>
      </w:r>
      <w:r w:rsidR="006417F5">
        <w:rPr>
          <w:rFonts w:ascii="Cambria" w:hAnsi="Cambria"/>
          <w:sz w:val="20"/>
          <w:szCs w:val="20"/>
        </w:rPr>
        <w:t xml:space="preserve"> del sur de Chile. El estudio constató</w:t>
      </w:r>
      <w:r w:rsidR="00C666CD" w:rsidRPr="00C666CD">
        <w:rPr>
          <w:rFonts w:ascii="Cambria" w:hAnsi="Cambria"/>
          <w:sz w:val="20"/>
          <w:szCs w:val="20"/>
        </w:rPr>
        <w:t xml:space="preserve"> que existe una transferencia de </w:t>
      </w:r>
      <w:r w:rsidR="00C666CD">
        <w:rPr>
          <w:rFonts w:ascii="Cambria" w:hAnsi="Cambria"/>
          <w:sz w:val="20"/>
          <w:szCs w:val="20"/>
        </w:rPr>
        <w:t xml:space="preserve">plaguicidas PAP, </w:t>
      </w:r>
      <w:r w:rsidR="00C666CD" w:rsidRPr="00C666CD">
        <w:rPr>
          <w:rFonts w:ascii="Cambria" w:hAnsi="Cambria"/>
          <w:sz w:val="20"/>
          <w:szCs w:val="20"/>
        </w:rPr>
        <w:t>entre suelo, abeja, colmena y miel</w:t>
      </w:r>
      <w:r w:rsidR="00C666CD">
        <w:rPr>
          <w:rFonts w:ascii="Cambria" w:hAnsi="Cambria"/>
          <w:sz w:val="20"/>
          <w:szCs w:val="20"/>
        </w:rPr>
        <w:t xml:space="preserve">. </w:t>
      </w:r>
      <w:r w:rsidR="00C666CD">
        <w:rPr>
          <w:rStyle w:val="Refdenotaalfinal"/>
          <w:rFonts w:ascii="Cambria" w:hAnsi="Cambria"/>
          <w:sz w:val="20"/>
          <w:szCs w:val="20"/>
        </w:rPr>
        <w:endnoteReference w:id="11"/>
      </w:r>
    </w:p>
    <w:p w14:paraId="3C957DA3" w14:textId="3E93700F" w:rsidR="007C010F" w:rsidRPr="00694581" w:rsidRDefault="007C010F" w:rsidP="007C010F">
      <w:pPr>
        <w:jc w:val="both"/>
        <w:rPr>
          <w:rFonts w:ascii="Cambria" w:hAnsi="Cambria"/>
          <w:sz w:val="20"/>
          <w:szCs w:val="20"/>
        </w:rPr>
      </w:pPr>
      <w:r w:rsidRPr="00694581">
        <w:rPr>
          <w:rFonts w:ascii="Cambria" w:hAnsi="Cambria"/>
          <w:sz w:val="20"/>
          <w:szCs w:val="20"/>
        </w:rPr>
        <w:t>Hay factores climáticos que pueden provocar una revolatilización o evaporación de los plaguicidas aplicados, fenómeno que puede extenderse más allá de las 24 horas posteriores a la aplicación</w:t>
      </w:r>
      <w:r w:rsidR="0075143C" w:rsidRPr="00694581">
        <w:rPr>
          <w:rFonts w:ascii="Cambria" w:hAnsi="Cambria"/>
          <w:sz w:val="20"/>
          <w:szCs w:val="20"/>
        </w:rPr>
        <w:t xml:space="preserve">. </w:t>
      </w:r>
      <w:r w:rsidR="00A37EDA" w:rsidRPr="00694581">
        <w:rPr>
          <w:rFonts w:ascii="Cambria" w:hAnsi="Cambria"/>
          <w:sz w:val="20"/>
          <w:szCs w:val="20"/>
        </w:rPr>
        <w:t>Además,</w:t>
      </w:r>
      <w:r w:rsidRPr="00694581">
        <w:rPr>
          <w:rFonts w:ascii="Cambria" w:hAnsi="Cambria"/>
          <w:sz w:val="20"/>
          <w:szCs w:val="20"/>
        </w:rPr>
        <w:t xml:space="preserve"> hay otros factores </w:t>
      </w:r>
      <w:r w:rsidR="00650A10" w:rsidRPr="00694581">
        <w:rPr>
          <w:rFonts w:ascii="Cambria" w:hAnsi="Cambria"/>
          <w:sz w:val="20"/>
          <w:szCs w:val="20"/>
        </w:rPr>
        <w:t xml:space="preserve">que </w:t>
      </w:r>
      <w:r w:rsidRPr="00694581">
        <w:rPr>
          <w:rFonts w:ascii="Cambria" w:hAnsi="Cambria"/>
          <w:sz w:val="20"/>
          <w:szCs w:val="20"/>
        </w:rPr>
        <w:t>pueden generar una tercera deriva después de semanas, meses o años de la aplicación. Esto hace imposible controlar la no dispersión de las partículas y prevenir la contaminación del aire, las aguas, los suelos. El Ing. Qco. Marcos Tomasoni, en su artículo “Generación de derivas de plaguicidas”</w:t>
      </w:r>
      <w:r w:rsidRPr="00694581">
        <w:rPr>
          <w:rStyle w:val="Refdenotaalfinal"/>
          <w:rFonts w:ascii="Cambria" w:hAnsi="Cambria"/>
          <w:sz w:val="20"/>
          <w:szCs w:val="20"/>
        </w:rPr>
        <w:endnoteReference w:id="12"/>
      </w:r>
      <w:r w:rsidRPr="00694581">
        <w:rPr>
          <w:rFonts w:ascii="Cambria" w:hAnsi="Cambria"/>
          <w:sz w:val="20"/>
          <w:szCs w:val="20"/>
        </w:rPr>
        <w:t xml:space="preserve"> señala que, “La vasta cantidad de estudios que re</w:t>
      </w:r>
      <w:r w:rsidR="00947255" w:rsidRPr="00694581">
        <w:rPr>
          <w:rFonts w:ascii="Cambria" w:hAnsi="Cambria"/>
          <w:sz w:val="20"/>
          <w:szCs w:val="20"/>
        </w:rPr>
        <w:t xml:space="preserve">velan </w:t>
      </w:r>
      <w:r w:rsidRPr="00694581">
        <w:rPr>
          <w:rFonts w:ascii="Cambria" w:hAnsi="Cambria"/>
          <w:sz w:val="20"/>
          <w:szCs w:val="20"/>
        </w:rPr>
        <w:t xml:space="preserve">la contaminación ambiental de estos compuestos, dan cuenta de que las moléculas de plaguicidas viajan muchos kilómetros por aire, se infiltran en las napas de agua, viajan por ríos, se descargan con las lluvias, se desplazan en el polvillo ambiente, entre tantas formas de llegar a nuestras vidas”. En Brasil A. </w:t>
      </w:r>
      <w:r w:rsidRPr="00694581">
        <w:rPr>
          <w:rFonts w:ascii="Cambria" w:hAnsi="Cambria"/>
          <w:sz w:val="20"/>
          <w:szCs w:val="20"/>
        </w:rPr>
        <w:lastRenderedPageBreak/>
        <w:t xml:space="preserve">Chaim en su estudio “Tecnología de aplicación de Agrotóxicos…” señala, “cerca de 32% de las pulverizaciones quedan en los cultivos que eran el objetivo; pero 49% van al suelo, y 19% van por el aire a otras áreas vecinas afectando los cultivos próximos y zonas habitadas. </w:t>
      </w:r>
    </w:p>
    <w:p w14:paraId="03931E21" w14:textId="65296CBB" w:rsidR="00AD50A8" w:rsidRPr="00694581" w:rsidRDefault="00AD50A8" w:rsidP="00E511ED">
      <w:pPr>
        <w:rPr>
          <w:rFonts w:ascii="Cambria" w:hAnsi="Cambria"/>
          <w:sz w:val="20"/>
          <w:szCs w:val="20"/>
        </w:rPr>
      </w:pPr>
      <w:r w:rsidRPr="00694581">
        <w:rPr>
          <w:rFonts w:ascii="Cambria" w:hAnsi="Cambria"/>
          <w:sz w:val="20"/>
          <w:szCs w:val="20"/>
        </w:rPr>
        <w:t xml:space="preserve">Respecto a las aplicaciones aéreas, la franja de seguridad establecida en el decreto N.°120 que modifica el decreto N.º 5 de 2010, del Ministerio de Salud, señala que, “no podrá efectuarse dicha aplicación en cualquier punto ubicado a menos de 200 metros de alguna área sensible”. Esta distancia es claramente insuficiente, considerando la proximidad de las viviendas y escuelas a cultivos agrícolas y forestales, las condiciones  ambientales presentes en los territorios y las características geográficas de los valles y localidades que están rodeadas de cordones cordilleranos, que hacen que la ventilación no sea adecuada, entre muchos otros factores. La normativa de aplicaciones aéreas después de más de una década de </w:t>
      </w:r>
      <w:r w:rsidR="006417F5" w:rsidRPr="00694581">
        <w:rPr>
          <w:rFonts w:ascii="Cambria" w:hAnsi="Cambria"/>
          <w:sz w:val="20"/>
          <w:szCs w:val="20"/>
        </w:rPr>
        <w:t>aplicación</w:t>
      </w:r>
      <w:r w:rsidRPr="00694581">
        <w:rPr>
          <w:rFonts w:ascii="Cambria" w:hAnsi="Cambria"/>
          <w:sz w:val="20"/>
          <w:szCs w:val="20"/>
        </w:rPr>
        <w:t xml:space="preserve"> tampoco ha cumplido con su objetivo, según lo demuestran los graves incidentes en la salud y el ambiente causados por las aplicaciones aéreas con plaguicidas en monocultivos agrícolas y plantaciones forestales de exportación.</w:t>
      </w:r>
    </w:p>
    <w:p w14:paraId="4E01A87C" w14:textId="19E70E01" w:rsidR="007C010F" w:rsidRPr="00694581" w:rsidRDefault="007C010F" w:rsidP="007C010F">
      <w:pPr>
        <w:jc w:val="both"/>
        <w:rPr>
          <w:rFonts w:ascii="Cambria" w:hAnsi="Cambria"/>
          <w:b/>
          <w:bCs/>
          <w:sz w:val="20"/>
          <w:szCs w:val="20"/>
        </w:rPr>
      </w:pPr>
      <w:r w:rsidRPr="00694581">
        <w:rPr>
          <w:rFonts w:ascii="Cambria" w:hAnsi="Cambria"/>
          <w:b/>
          <w:bCs/>
          <w:sz w:val="20"/>
          <w:szCs w:val="20"/>
        </w:rPr>
        <w:t>Comunidades vulneradas recurren a la justicia</w:t>
      </w:r>
    </w:p>
    <w:p w14:paraId="2F41CD96" w14:textId="3D1B4610" w:rsidR="00246BCA" w:rsidRPr="006417F5" w:rsidRDefault="00086D8E" w:rsidP="00246BCA">
      <w:pPr>
        <w:jc w:val="both"/>
        <w:rPr>
          <w:rFonts w:ascii="Cambria" w:hAnsi="Cambria"/>
          <w:color w:val="FF0000"/>
          <w:sz w:val="20"/>
          <w:szCs w:val="20"/>
        </w:rPr>
      </w:pPr>
      <w:r w:rsidRPr="00086D8E">
        <w:rPr>
          <w:rFonts w:ascii="Cambria" w:hAnsi="Cambria"/>
          <w:color w:val="000000" w:themeColor="text1"/>
          <w:sz w:val="20"/>
          <w:szCs w:val="20"/>
        </w:rPr>
        <w:t xml:space="preserve">Gran </w:t>
      </w:r>
      <w:r w:rsidR="008D6D0D" w:rsidRPr="00086D8E">
        <w:rPr>
          <w:rFonts w:ascii="Cambria" w:hAnsi="Cambria"/>
          <w:color w:val="000000" w:themeColor="text1"/>
          <w:sz w:val="20"/>
          <w:szCs w:val="20"/>
        </w:rPr>
        <w:t xml:space="preserve">parte de </w:t>
      </w:r>
      <w:r w:rsidR="002A3234" w:rsidRPr="00086D8E">
        <w:rPr>
          <w:rFonts w:ascii="Cambria" w:hAnsi="Cambria"/>
          <w:color w:val="000000" w:themeColor="text1"/>
          <w:sz w:val="20"/>
          <w:szCs w:val="20"/>
        </w:rPr>
        <w:t xml:space="preserve">los afectados por las </w:t>
      </w:r>
      <w:r w:rsidR="0051447B">
        <w:rPr>
          <w:rFonts w:ascii="Cambria" w:hAnsi="Cambria"/>
          <w:color w:val="000000" w:themeColor="text1"/>
          <w:sz w:val="20"/>
          <w:szCs w:val="20"/>
        </w:rPr>
        <w:t xml:space="preserve">aplicaciones </w:t>
      </w:r>
      <w:r w:rsidR="002A3234" w:rsidRPr="00086D8E">
        <w:rPr>
          <w:rFonts w:ascii="Cambria" w:hAnsi="Cambria"/>
          <w:color w:val="000000" w:themeColor="text1"/>
          <w:sz w:val="20"/>
          <w:szCs w:val="20"/>
        </w:rPr>
        <w:t xml:space="preserve">aéreas y </w:t>
      </w:r>
      <w:r w:rsidR="005661F5" w:rsidRPr="00086D8E">
        <w:rPr>
          <w:rFonts w:ascii="Cambria" w:hAnsi="Cambria"/>
          <w:color w:val="000000" w:themeColor="text1"/>
          <w:sz w:val="20"/>
          <w:szCs w:val="20"/>
        </w:rPr>
        <w:t>terrestres</w:t>
      </w:r>
      <w:r w:rsidR="002A3234" w:rsidRPr="00086D8E">
        <w:rPr>
          <w:rFonts w:ascii="Cambria" w:hAnsi="Cambria"/>
          <w:color w:val="000000" w:themeColor="text1"/>
          <w:sz w:val="20"/>
          <w:szCs w:val="20"/>
        </w:rPr>
        <w:t xml:space="preserve"> </w:t>
      </w:r>
      <w:r w:rsidR="00732281" w:rsidRPr="00086D8E">
        <w:rPr>
          <w:rFonts w:ascii="Cambria" w:hAnsi="Cambria"/>
          <w:color w:val="000000" w:themeColor="text1"/>
          <w:sz w:val="20"/>
          <w:szCs w:val="20"/>
        </w:rPr>
        <w:t xml:space="preserve">no </w:t>
      </w:r>
      <w:r w:rsidR="005661F5">
        <w:rPr>
          <w:rFonts w:ascii="Cambria" w:hAnsi="Cambria"/>
          <w:color w:val="000000" w:themeColor="text1"/>
          <w:sz w:val="20"/>
          <w:szCs w:val="20"/>
        </w:rPr>
        <w:t xml:space="preserve">denuncia ni </w:t>
      </w:r>
      <w:r w:rsidR="00732281" w:rsidRPr="00086D8E">
        <w:rPr>
          <w:rFonts w:ascii="Cambria" w:hAnsi="Cambria"/>
          <w:color w:val="000000" w:themeColor="text1"/>
          <w:sz w:val="20"/>
          <w:szCs w:val="20"/>
        </w:rPr>
        <w:t>recurre a la justicia</w:t>
      </w:r>
      <w:r w:rsidR="005661F5">
        <w:rPr>
          <w:rFonts w:ascii="Cambria" w:hAnsi="Cambria"/>
          <w:color w:val="000000" w:themeColor="text1"/>
          <w:sz w:val="20"/>
          <w:szCs w:val="20"/>
        </w:rPr>
        <w:t xml:space="preserve">. </w:t>
      </w:r>
      <w:r w:rsidRPr="00086D8E">
        <w:rPr>
          <w:rFonts w:ascii="Cambria" w:hAnsi="Cambria"/>
          <w:color w:val="000000" w:themeColor="text1"/>
          <w:sz w:val="20"/>
          <w:szCs w:val="20"/>
        </w:rPr>
        <w:t>S</w:t>
      </w:r>
      <w:r w:rsidR="00732281" w:rsidRPr="00086D8E">
        <w:rPr>
          <w:rFonts w:ascii="Cambria" w:hAnsi="Cambria"/>
          <w:color w:val="000000" w:themeColor="text1"/>
          <w:sz w:val="20"/>
          <w:szCs w:val="20"/>
        </w:rPr>
        <w:t xml:space="preserve">in </w:t>
      </w:r>
      <w:r w:rsidR="0099466C" w:rsidRPr="00086D8E">
        <w:rPr>
          <w:rFonts w:ascii="Cambria" w:hAnsi="Cambria"/>
          <w:color w:val="000000" w:themeColor="text1"/>
          <w:sz w:val="20"/>
          <w:szCs w:val="20"/>
        </w:rPr>
        <w:t>embargo,</w:t>
      </w:r>
      <w:r w:rsidR="00732281" w:rsidRPr="00086D8E">
        <w:rPr>
          <w:rFonts w:ascii="Cambria" w:hAnsi="Cambria"/>
          <w:color w:val="000000" w:themeColor="text1"/>
          <w:sz w:val="20"/>
          <w:szCs w:val="20"/>
        </w:rPr>
        <w:t xml:space="preserve"> d</w:t>
      </w:r>
      <w:r w:rsidR="007C010F" w:rsidRPr="00086D8E">
        <w:rPr>
          <w:rFonts w:ascii="Cambria" w:hAnsi="Cambria"/>
          <w:color w:val="000000" w:themeColor="text1"/>
          <w:sz w:val="20"/>
          <w:szCs w:val="20"/>
        </w:rPr>
        <w:t>iversas denuncias</w:t>
      </w:r>
      <w:r w:rsidR="007C010F" w:rsidRPr="00086D8E">
        <w:rPr>
          <w:rStyle w:val="Refdenotaalfinal"/>
          <w:rFonts w:ascii="Cambria" w:hAnsi="Cambria"/>
          <w:color w:val="000000" w:themeColor="text1"/>
          <w:sz w:val="20"/>
          <w:szCs w:val="20"/>
        </w:rPr>
        <w:endnoteReference w:id="13"/>
      </w:r>
      <w:r w:rsidR="007C010F" w:rsidRPr="00086D8E">
        <w:rPr>
          <w:rFonts w:ascii="Cambria" w:hAnsi="Cambria"/>
          <w:color w:val="000000" w:themeColor="text1"/>
          <w:sz w:val="20"/>
          <w:szCs w:val="20"/>
        </w:rPr>
        <w:t xml:space="preserve">, querellas y recursos de protección presentados en los últimos años </w:t>
      </w:r>
      <w:r w:rsidR="00E34E10" w:rsidRPr="00086D8E">
        <w:rPr>
          <w:rFonts w:ascii="Cambria" w:hAnsi="Cambria"/>
          <w:color w:val="000000" w:themeColor="text1"/>
          <w:sz w:val="20"/>
          <w:szCs w:val="20"/>
        </w:rPr>
        <w:t xml:space="preserve">por </w:t>
      </w:r>
      <w:r w:rsidR="00AA22A6" w:rsidRPr="00086D8E">
        <w:rPr>
          <w:rFonts w:ascii="Cambria" w:hAnsi="Cambria"/>
          <w:color w:val="000000" w:themeColor="text1"/>
          <w:sz w:val="20"/>
          <w:szCs w:val="20"/>
        </w:rPr>
        <w:t>agricultores, apicultores</w:t>
      </w:r>
      <w:r w:rsidR="00B85BF8" w:rsidRPr="00086D8E">
        <w:rPr>
          <w:rFonts w:ascii="Cambria" w:hAnsi="Cambria"/>
          <w:color w:val="000000" w:themeColor="text1"/>
          <w:sz w:val="20"/>
          <w:szCs w:val="20"/>
        </w:rPr>
        <w:t xml:space="preserve"> y</w:t>
      </w:r>
      <w:r w:rsidR="00AA22A6" w:rsidRPr="00086D8E">
        <w:rPr>
          <w:rFonts w:ascii="Cambria" w:hAnsi="Cambria"/>
          <w:color w:val="000000" w:themeColor="text1"/>
          <w:sz w:val="20"/>
          <w:szCs w:val="20"/>
        </w:rPr>
        <w:t xml:space="preserve"> </w:t>
      </w:r>
      <w:r w:rsidR="00E34E10" w:rsidRPr="00086D8E">
        <w:rPr>
          <w:rFonts w:ascii="Cambria" w:hAnsi="Cambria"/>
          <w:color w:val="000000" w:themeColor="text1"/>
          <w:sz w:val="20"/>
          <w:szCs w:val="20"/>
        </w:rPr>
        <w:t xml:space="preserve">comunidades rurales e indígenas </w:t>
      </w:r>
      <w:r w:rsidR="007C010F" w:rsidRPr="00086D8E">
        <w:rPr>
          <w:rFonts w:ascii="Cambria" w:hAnsi="Cambria"/>
          <w:color w:val="000000" w:themeColor="text1"/>
          <w:sz w:val="20"/>
          <w:szCs w:val="20"/>
        </w:rPr>
        <w:t>dan cuenta de la vulneración de los derechos a la salud y a vivir en ambientes libre</w:t>
      </w:r>
      <w:r w:rsidR="00B35748" w:rsidRPr="00086D8E">
        <w:rPr>
          <w:rFonts w:ascii="Cambria" w:hAnsi="Cambria"/>
          <w:color w:val="000000" w:themeColor="text1"/>
          <w:sz w:val="20"/>
          <w:szCs w:val="20"/>
        </w:rPr>
        <w:t>s</w:t>
      </w:r>
      <w:r w:rsidR="007C010F" w:rsidRPr="00086D8E">
        <w:rPr>
          <w:rFonts w:ascii="Cambria" w:hAnsi="Cambria"/>
          <w:color w:val="000000" w:themeColor="text1"/>
          <w:sz w:val="20"/>
          <w:szCs w:val="20"/>
        </w:rPr>
        <w:t xml:space="preserve"> de contaminación. En los fundamentos de los amparos las comunidades entregaron pruebas de</w:t>
      </w:r>
      <w:r w:rsidR="000E2591" w:rsidRPr="00086D8E">
        <w:rPr>
          <w:rFonts w:ascii="Cambria" w:hAnsi="Cambria"/>
          <w:color w:val="000000" w:themeColor="text1"/>
          <w:sz w:val="20"/>
          <w:szCs w:val="20"/>
        </w:rPr>
        <w:t xml:space="preserve"> lo</w:t>
      </w:r>
      <w:r w:rsidR="004C32B6" w:rsidRPr="00086D8E">
        <w:rPr>
          <w:rFonts w:ascii="Cambria" w:hAnsi="Cambria"/>
          <w:color w:val="000000" w:themeColor="text1"/>
          <w:sz w:val="20"/>
          <w:szCs w:val="20"/>
        </w:rPr>
        <w:t xml:space="preserve"> </w:t>
      </w:r>
      <w:r w:rsidR="009433BB" w:rsidRPr="00086D8E">
        <w:rPr>
          <w:rFonts w:ascii="Cambria" w:hAnsi="Cambria"/>
          <w:color w:val="000000" w:themeColor="text1"/>
          <w:sz w:val="20"/>
          <w:szCs w:val="20"/>
        </w:rPr>
        <w:t>permisiv</w:t>
      </w:r>
      <w:r w:rsidRPr="00086D8E">
        <w:rPr>
          <w:rFonts w:ascii="Cambria" w:hAnsi="Cambria"/>
          <w:color w:val="000000" w:themeColor="text1"/>
          <w:sz w:val="20"/>
          <w:szCs w:val="20"/>
        </w:rPr>
        <w:t>a</w:t>
      </w:r>
      <w:r w:rsidR="009433BB" w:rsidRPr="00086D8E">
        <w:rPr>
          <w:rFonts w:ascii="Cambria" w:hAnsi="Cambria"/>
          <w:color w:val="000000" w:themeColor="text1"/>
          <w:sz w:val="20"/>
          <w:szCs w:val="20"/>
        </w:rPr>
        <w:t xml:space="preserve"> y </w:t>
      </w:r>
      <w:r w:rsidR="004C32B6" w:rsidRPr="00086D8E">
        <w:rPr>
          <w:rFonts w:ascii="Cambria" w:hAnsi="Cambria"/>
          <w:color w:val="000000" w:themeColor="text1"/>
          <w:sz w:val="20"/>
          <w:szCs w:val="20"/>
        </w:rPr>
        <w:t>lax</w:t>
      </w:r>
      <w:r w:rsidRPr="00086D8E">
        <w:rPr>
          <w:rFonts w:ascii="Cambria" w:hAnsi="Cambria"/>
          <w:color w:val="000000" w:themeColor="text1"/>
          <w:sz w:val="20"/>
          <w:szCs w:val="20"/>
        </w:rPr>
        <w:t>as</w:t>
      </w:r>
      <w:r w:rsidR="009433BB" w:rsidRPr="00086D8E">
        <w:rPr>
          <w:rFonts w:ascii="Cambria" w:hAnsi="Cambria"/>
          <w:color w:val="000000" w:themeColor="text1"/>
          <w:sz w:val="20"/>
          <w:szCs w:val="20"/>
        </w:rPr>
        <w:t xml:space="preserve"> </w:t>
      </w:r>
      <w:r w:rsidRPr="00086D8E">
        <w:rPr>
          <w:rFonts w:ascii="Cambria" w:hAnsi="Cambria"/>
          <w:color w:val="000000" w:themeColor="text1"/>
          <w:sz w:val="20"/>
          <w:szCs w:val="20"/>
        </w:rPr>
        <w:t xml:space="preserve">que son </w:t>
      </w:r>
      <w:r w:rsidR="009433BB" w:rsidRPr="00086D8E">
        <w:rPr>
          <w:rFonts w:ascii="Cambria" w:hAnsi="Cambria"/>
          <w:color w:val="000000" w:themeColor="text1"/>
          <w:sz w:val="20"/>
          <w:szCs w:val="20"/>
        </w:rPr>
        <w:t>l</w:t>
      </w:r>
      <w:r w:rsidR="000F3754" w:rsidRPr="00086D8E">
        <w:rPr>
          <w:rFonts w:ascii="Cambria" w:hAnsi="Cambria"/>
          <w:color w:val="000000" w:themeColor="text1"/>
          <w:sz w:val="20"/>
          <w:szCs w:val="20"/>
        </w:rPr>
        <w:t xml:space="preserve">as normas </w:t>
      </w:r>
      <w:r w:rsidR="001C501A" w:rsidRPr="00086D8E">
        <w:rPr>
          <w:rFonts w:ascii="Cambria" w:hAnsi="Cambria"/>
          <w:color w:val="000000" w:themeColor="text1"/>
          <w:sz w:val="20"/>
          <w:szCs w:val="20"/>
        </w:rPr>
        <w:t xml:space="preserve">de aplicación con plaguicidas, </w:t>
      </w:r>
      <w:r w:rsidR="00D65C51" w:rsidRPr="00086D8E">
        <w:rPr>
          <w:rFonts w:ascii="Cambria" w:hAnsi="Cambria"/>
          <w:color w:val="000000" w:themeColor="text1"/>
          <w:sz w:val="20"/>
          <w:szCs w:val="20"/>
        </w:rPr>
        <w:t>de</w:t>
      </w:r>
      <w:r w:rsidR="007C010F" w:rsidRPr="00086D8E">
        <w:rPr>
          <w:rFonts w:ascii="Cambria" w:hAnsi="Cambria"/>
          <w:color w:val="000000" w:themeColor="text1"/>
          <w:sz w:val="20"/>
          <w:szCs w:val="20"/>
        </w:rPr>
        <w:t xml:space="preserve">l incumplimiento reiterado de las </w:t>
      </w:r>
      <w:r w:rsidRPr="00086D8E">
        <w:rPr>
          <w:rFonts w:ascii="Cambria" w:hAnsi="Cambria"/>
          <w:color w:val="000000" w:themeColor="text1"/>
          <w:sz w:val="20"/>
          <w:szCs w:val="20"/>
        </w:rPr>
        <w:t>regulaciones</w:t>
      </w:r>
      <w:r w:rsidR="007C010F" w:rsidRPr="00086D8E">
        <w:rPr>
          <w:rFonts w:ascii="Cambria" w:hAnsi="Cambria"/>
          <w:color w:val="000000" w:themeColor="text1"/>
          <w:sz w:val="20"/>
          <w:szCs w:val="20"/>
        </w:rPr>
        <w:t xml:space="preserve">, </w:t>
      </w:r>
      <w:r w:rsidR="00A428BE" w:rsidRPr="00086D8E">
        <w:rPr>
          <w:rFonts w:ascii="Cambria" w:hAnsi="Cambria"/>
          <w:color w:val="000000" w:themeColor="text1"/>
          <w:sz w:val="20"/>
          <w:szCs w:val="20"/>
        </w:rPr>
        <w:t xml:space="preserve">de </w:t>
      </w:r>
      <w:r w:rsidRPr="00086D8E">
        <w:rPr>
          <w:rFonts w:ascii="Cambria" w:hAnsi="Cambria"/>
          <w:color w:val="000000" w:themeColor="text1"/>
          <w:sz w:val="20"/>
          <w:szCs w:val="20"/>
        </w:rPr>
        <w:t xml:space="preserve">sanciones y multas muy bajas, de </w:t>
      </w:r>
      <w:r w:rsidR="00A428BE" w:rsidRPr="00086D8E">
        <w:rPr>
          <w:rFonts w:ascii="Cambria" w:hAnsi="Cambria"/>
          <w:color w:val="000000" w:themeColor="text1"/>
          <w:sz w:val="20"/>
          <w:szCs w:val="20"/>
        </w:rPr>
        <w:t xml:space="preserve">las </w:t>
      </w:r>
      <w:r w:rsidR="007C010F" w:rsidRPr="00086D8E">
        <w:rPr>
          <w:rFonts w:ascii="Cambria" w:hAnsi="Cambria"/>
          <w:color w:val="000000" w:themeColor="text1"/>
          <w:sz w:val="20"/>
          <w:szCs w:val="20"/>
        </w:rPr>
        <w:t xml:space="preserve">amenazas y </w:t>
      </w:r>
      <w:r w:rsidR="000867ED" w:rsidRPr="00086D8E">
        <w:rPr>
          <w:rFonts w:ascii="Cambria" w:hAnsi="Cambria"/>
          <w:color w:val="000000" w:themeColor="text1"/>
          <w:sz w:val="20"/>
          <w:szCs w:val="20"/>
        </w:rPr>
        <w:t xml:space="preserve">los </w:t>
      </w:r>
      <w:r w:rsidR="007C010F" w:rsidRPr="00086D8E">
        <w:rPr>
          <w:rFonts w:ascii="Cambria" w:hAnsi="Cambria"/>
          <w:color w:val="000000" w:themeColor="text1"/>
          <w:sz w:val="20"/>
          <w:szCs w:val="20"/>
        </w:rPr>
        <w:t>graves daños a la salud y al ambiente, a la propiedad y a los animales</w:t>
      </w:r>
      <w:r w:rsidR="00755B51" w:rsidRPr="00086D8E">
        <w:rPr>
          <w:rFonts w:ascii="Cambria" w:hAnsi="Cambria"/>
          <w:color w:val="000000" w:themeColor="text1"/>
          <w:sz w:val="20"/>
          <w:szCs w:val="20"/>
        </w:rPr>
        <w:t>, especialmente</w:t>
      </w:r>
      <w:r w:rsidR="00436120" w:rsidRPr="00086D8E">
        <w:rPr>
          <w:rFonts w:ascii="Cambria" w:hAnsi="Cambria"/>
          <w:color w:val="000000" w:themeColor="text1"/>
          <w:sz w:val="20"/>
          <w:szCs w:val="20"/>
        </w:rPr>
        <w:t>,</w:t>
      </w:r>
      <w:r w:rsidR="00755B51" w:rsidRPr="00086D8E">
        <w:rPr>
          <w:rFonts w:ascii="Cambria" w:hAnsi="Cambria"/>
          <w:color w:val="000000" w:themeColor="text1"/>
          <w:sz w:val="20"/>
          <w:szCs w:val="20"/>
        </w:rPr>
        <w:t xml:space="preserve"> a los polinizadores</w:t>
      </w:r>
      <w:r w:rsidR="00436120" w:rsidRPr="00086D8E">
        <w:rPr>
          <w:rFonts w:ascii="Cambria" w:hAnsi="Cambria"/>
          <w:color w:val="000000" w:themeColor="text1"/>
          <w:sz w:val="20"/>
          <w:szCs w:val="20"/>
        </w:rPr>
        <w:t xml:space="preserve"> </w:t>
      </w:r>
      <w:r w:rsidR="007C010F" w:rsidRPr="00086D8E">
        <w:rPr>
          <w:rFonts w:ascii="Cambria" w:hAnsi="Cambria"/>
          <w:color w:val="000000" w:themeColor="text1"/>
          <w:sz w:val="20"/>
          <w:szCs w:val="20"/>
        </w:rPr>
        <w:t>que habitan en lugares aledaños a las aplicaciones con plaguicidas</w:t>
      </w:r>
      <w:r w:rsidR="007C010F" w:rsidRPr="006417F5">
        <w:rPr>
          <w:rFonts w:ascii="Cambria" w:hAnsi="Cambria"/>
          <w:color w:val="FF0000"/>
          <w:sz w:val="20"/>
          <w:szCs w:val="20"/>
        </w:rPr>
        <w:t xml:space="preserve">. </w:t>
      </w:r>
    </w:p>
    <w:p w14:paraId="5E383F72" w14:textId="4171366D" w:rsidR="00246BCA" w:rsidRPr="00694581" w:rsidRDefault="00246BCA" w:rsidP="00246BCA">
      <w:pPr>
        <w:jc w:val="both"/>
        <w:rPr>
          <w:rFonts w:ascii="Cambria" w:hAnsi="Cambria"/>
          <w:sz w:val="20"/>
          <w:szCs w:val="20"/>
        </w:rPr>
      </w:pPr>
      <w:r w:rsidRPr="00694581">
        <w:rPr>
          <w:rFonts w:ascii="Cambria" w:hAnsi="Cambria"/>
          <w:sz w:val="20"/>
          <w:szCs w:val="20"/>
        </w:rPr>
        <w:t xml:space="preserve">En diciembre de 2020 el Juzgado de Garantía de Tomé declaró admisible la querella que el apicultor Roberto Montero interpuso contra quienes resulten responsables de la contaminación ocurrida el 24 de noviembre de 2020 que provocó la mortandad de 2,5 millones de sus abejas, tras una fumigación con plaguicidas en el fundo Buen Retiro de Forestal Arauco en el sector Rafael. La fumigación se realizó sin cumplir con las normas existentes; una de ellas era la obligación de la empresa que fumiga de avisar a los vecinos colindantes. </w:t>
      </w:r>
    </w:p>
    <w:p w14:paraId="72CC56E8" w14:textId="4A3E5399" w:rsidR="007C010F" w:rsidRPr="00694581" w:rsidRDefault="007C010F" w:rsidP="007C010F">
      <w:pPr>
        <w:jc w:val="both"/>
        <w:rPr>
          <w:rFonts w:ascii="Cambria" w:hAnsi="Cambria"/>
          <w:color w:val="FF0000"/>
          <w:sz w:val="20"/>
          <w:szCs w:val="20"/>
        </w:rPr>
      </w:pPr>
      <w:r w:rsidRPr="00694581">
        <w:rPr>
          <w:rFonts w:ascii="Cambria" w:hAnsi="Cambria"/>
          <w:sz w:val="20"/>
          <w:szCs w:val="20"/>
        </w:rPr>
        <w:t xml:space="preserve">En Chañaral de Carén, Monte Patria, Coquimbo, </w:t>
      </w:r>
      <w:r w:rsidR="00E679A2" w:rsidRPr="00694581">
        <w:rPr>
          <w:rFonts w:ascii="Cambria" w:hAnsi="Cambria"/>
          <w:sz w:val="20"/>
          <w:szCs w:val="20"/>
        </w:rPr>
        <w:t xml:space="preserve">los </w:t>
      </w:r>
      <w:r w:rsidRPr="00694581">
        <w:rPr>
          <w:rFonts w:ascii="Cambria" w:hAnsi="Cambria"/>
          <w:sz w:val="20"/>
          <w:szCs w:val="20"/>
        </w:rPr>
        <w:t xml:space="preserve">vecinos </w:t>
      </w:r>
      <w:r w:rsidR="00E679A2" w:rsidRPr="00694581">
        <w:rPr>
          <w:rFonts w:ascii="Cambria" w:hAnsi="Cambria"/>
          <w:sz w:val="20"/>
          <w:szCs w:val="20"/>
        </w:rPr>
        <w:t xml:space="preserve">que habitan </w:t>
      </w:r>
      <w:r w:rsidR="0014425E" w:rsidRPr="00694581">
        <w:rPr>
          <w:rFonts w:ascii="Cambria" w:hAnsi="Cambria"/>
          <w:sz w:val="20"/>
          <w:szCs w:val="20"/>
        </w:rPr>
        <w:t>cercanos a plantaciones fumigadas</w:t>
      </w:r>
      <w:r w:rsidR="002B4BD6" w:rsidRPr="00694581">
        <w:rPr>
          <w:rFonts w:ascii="Cambria" w:hAnsi="Cambria"/>
          <w:sz w:val="20"/>
          <w:szCs w:val="20"/>
        </w:rPr>
        <w:t xml:space="preserve">, </w:t>
      </w:r>
      <w:r w:rsidR="00603D07" w:rsidRPr="00694581">
        <w:rPr>
          <w:rFonts w:ascii="Cambria" w:hAnsi="Cambria"/>
          <w:sz w:val="20"/>
          <w:szCs w:val="20"/>
        </w:rPr>
        <w:t xml:space="preserve">con </w:t>
      </w:r>
      <w:r w:rsidR="00826D9E" w:rsidRPr="00694581">
        <w:rPr>
          <w:rFonts w:ascii="Cambria" w:hAnsi="Cambria"/>
          <w:sz w:val="20"/>
          <w:szCs w:val="20"/>
        </w:rPr>
        <w:t xml:space="preserve">frecuencia </w:t>
      </w:r>
      <w:r w:rsidRPr="00694581">
        <w:rPr>
          <w:rFonts w:ascii="Cambria" w:hAnsi="Cambria"/>
          <w:sz w:val="20"/>
          <w:szCs w:val="20"/>
        </w:rPr>
        <w:t>sufren intoxicaciones agudas</w:t>
      </w:r>
      <w:r w:rsidR="002B4BD6" w:rsidRPr="00694581">
        <w:rPr>
          <w:rFonts w:ascii="Cambria" w:hAnsi="Cambria"/>
          <w:sz w:val="20"/>
          <w:szCs w:val="20"/>
        </w:rPr>
        <w:t xml:space="preserve">. </w:t>
      </w:r>
      <w:r w:rsidR="002D0485" w:rsidRPr="00694581">
        <w:rPr>
          <w:rFonts w:ascii="Cambria" w:hAnsi="Cambria"/>
          <w:sz w:val="20"/>
          <w:szCs w:val="20"/>
        </w:rPr>
        <w:t>E</w:t>
      </w:r>
      <w:r w:rsidRPr="00694581">
        <w:rPr>
          <w:rFonts w:ascii="Cambria" w:hAnsi="Cambria"/>
          <w:sz w:val="20"/>
          <w:szCs w:val="20"/>
        </w:rPr>
        <w:t xml:space="preserve">n 2022, una </w:t>
      </w:r>
      <w:r w:rsidR="00872D1A" w:rsidRPr="00694581">
        <w:rPr>
          <w:rFonts w:ascii="Cambria" w:hAnsi="Cambria"/>
          <w:sz w:val="20"/>
          <w:szCs w:val="20"/>
        </w:rPr>
        <w:t xml:space="preserve">de las </w:t>
      </w:r>
      <w:r w:rsidRPr="00694581">
        <w:rPr>
          <w:rFonts w:ascii="Cambria" w:hAnsi="Cambria"/>
          <w:sz w:val="20"/>
          <w:szCs w:val="20"/>
        </w:rPr>
        <w:t>familia</w:t>
      </w:r>
      <w:r w:rsidR="00872D1A" w:rsidRPr="00694581">
        <w:rPr>
          <w:rFonts w:ascii="Cambria" w:hAnsi="Cambria"/>
          <w:sz w:val="20"/>
          <w:szCs w:val="20"/>
        </w:rPr>
        <w:t xml:space="preserve">s </w:t>
      </w:r>
      <w:r w:rsidR="00E44CBE" w:rsidRPr="00694581">
        <w:rPr>
          <w:rFonts w:ascii="Cambria" w:hAnsi="Cambria"/>
          <w:sz w:val="20"/>
          <w:szCs w:val="20"/>
        </w:rPr>
        <w:t>afectadas</w:t>
      </w:r>
      <w:r w:rsidR="002D0485" w:rsidRPr="00694581">
        <w:rPr>
          <w:rFonts w:ascii="Cambria" w:hAnsi="Cambria"/>
          <w:sz w:val="20"/>
          <w:szCs w:val="20"/>
        </w:rPr>
        <w:t xml:space="preserve"> por</w:t>
      </w:r>
      <w:r w:rsidR="00086D8E">
        <w:rPr>
          <w:rFonts w:ascii="Cambria" w:hAnsi="Cambria"/>
          <w:sz w:val="20"/>
          <w:szCs w:val="20"/>
        </w:rPr>
        <w:t xml:space="preserve"> las reiteradas </w:t>
      </w:r>
      <w:r w:rsidR="00086D8E" w:rsidRPr="00694581">
        <w:rPr>
          <w:rFonts w:ascii="Cambria" w:hAnsi="Cambria"/>
          <w:sz w:val="20"/>
          <w:szCs w:val="20"/>
        </w:rPr>
        <w:t>“</w:t>
      </w:r>
      <w:r w:rsidR="002D0485" w:rsidRPr="00694581">
        <w:rPr>
          <w:rFonts w:ascii="Cambria" w:hAnsi="Cambria"/>
          <w:sz w:val="20"/>
          <w:szCs w:val="20"/>
        </w:rPr>
        <w:t>fumigaciones</w:t>
      </w:r>
      <w:r w:rsidR="00C1738B" w:rsidRPr="00694581">
        <w:rPr>
          <w:rFonts w:ascii="Cambria" w:hAnsi="Cambria"/>
          <w:sz w:val="20"/>
          <w:szCs w:val="20"/>
        </w:rPr>
        <w:t>”</w:t>
      </w:r>
      <w:r w:rsidR="002D0485" w:rsidRPr="00694581">
        <w:rPr>
          <w:rFonts w:ascii="Cambria" w:hAnsi="Cambria"/>
          <w:sz w:val="20"/>
          <w:szCs w:val="20"/>
        </w:rPr>
        <w:t xml:space="preserve"> con plaguicidas realizadas en un fundo </w:t>
      </w:r>
      <w:r w:rsidR="008B210B" w:rsidRPr="00694581">
        <w:rPr>
          <w:rFonts w:ascii="Cambria" w:hAnsi="Cambria"/>
          <w:sz w:val="20"/>
          <w:szCs w:val="20"/>
        </w:rPr>
        <w:t xml:space="preserve">próximo </w:t>
      </w:r>
      <w:r w:rsidR="002D0485" w:rsidRPr="00694581">
        <w:rPr>
          <w:rFonts w:ascii="Cambria" w:hAnsi="Cambria"/>
          <w:sz w:val="20"/>
          <w:szCs w:val="20"/>
        </w:rPr>
        <w:t>a sus viviendas</w:t>
      </w:r>
      <w:r w:rsidR="00E44CBE" w:rsidRPr="00694581">
        <w:rPr>
          <w:rFonts w:ascii="Cambria" w:hAnsi="Cambria"/>
          <w:sz w:val="20"/>
          <w:szCs w:val="20"/>
        </w:rPr>
        <w:t>, presentó un re</w:t>
      </w:r>
      <w:r w:rsidRPr="00694581">
        <w:rPr>
          <w:rFonts w:ascii="Cambria" w:hAnsi="Cambria"/>
          <w:sz w:val="20"/>
          <w:szCs w:val="20"/>
        </w:rPr>
        <w:t>curso de protección ante la Corte de Apelaciones de la Serena</w:t>
      </w:r>
      <w:r w:rsidRPr="00694581">
        <w:rPr>
          <w:rStyle w:val="Refdenotaalfinal"/>
          <w:rFonts w:ascii="Cambria" w:hAnsi="Cambria"/>
          <w:sz w:val="20"/>
          <w:szCs w:val="20"/>
        </w:rPr>
        <w:endnoteReference w:id="14"/>
      </w:r>
      <w:r w:rsidRPr="00694581">
        <w:rPr>
          <w:rFonts w:ascii="Cambria" w:hAnsi="Cambria"/>
          <w:sz w:val="20"/>
          <w:szCs w:val="20"/>
        </w:rPr>
        <w:t>. El recurso de protección fue rechazado el 17 de abril de 2023 debido a que la Corte estimo que bastaba con los sumarios sanitarios y las sanciones aplicadas a los denunciados</w:t>
      </w:r>
      <w:r w:rsidR="00086D8E">
        <w:rPr>
          <w:rFonts w:ascii="Cambria" w:hAnsi="Cambria"/>
          <w:sz w:val="20"/>
          <w:szCs w:val="20"/>
        </w:rPr>
        <w:t>,</w:t>
      </w:r>
      <w:r w:rsidRPr="00694581">
        <w:rPr>
          <w:rFonts w:ascii="Cambria" w:hAnsi="Cambria"/>
          <w:sz w:val="20"/>
          <w:szCs w:val="20"/>
        </w:rPr>
        <w:t xml:space="preserve"> por parte de MINSAL. Sin embargo, los afectados alegan que pesar de </w:t>
      </w:r>
      <w:r w:rsidR="007007CF" w:rsidRPr="00694581">
        <w:rPr>
          <w:rFonts w:ascii="Cambria" w:hAnsi="Cambria"/>
          <w:sz w:val="20"/>
          <w:szCs w:val="20"/>
        </w:rPr>
        <w:t>la existencia de</w:t>
      </w:r>
      <w:r w:rsidRPr="00694581">
        <w:rPr>
          <w:rFonts w:ascii="Cambria" w:hAnsi="Cambria"/>
          <w:sz w:val="20"/>
          <w:szCs w:val="20"/>
        </w:rPr>
        <w:t xml:space="preserve"> varios sumarios sanitarios y </w:t>
      </w:r>
      <w:r w:rsidR="00086D8E">
        <w:rPr>
          <w:rFonts w:ascii="Cambria" w:hAnsi="Cambria"/>
          <w:sz w:val="20"/>
          <w:szCs w:val="20"/>
        </w:rPr>
        <w:t xml:space="preserve">que </w:t>
      </w:r>
      <w:r w:rsidRPr="00694581">
        <w:rPr>
          <w:rFonts w:ascii="Cambria" w:hAnsi="Cambria"/>
          <w:sz w:val="20"/>
          <w:szCs w:val="20"/>
        </w:rPr>
        <w:t>la Seremi de Salud ha tomado medidas, ninguna de estas ha podido evitar que se produzcan las intoxicaciones debido a lo laxa de la normativa actual de aplicaciones terrestres y por las características de los plaguicidas utilizados. Por ello, recurrieron ante la Corte Suprema de Justicia, sin tener novedades hasta ahora.</w:t>
      </w:r>
      <w:r w:rsidR="00FD7DE2" w:rsidRPr="00694581">
        <w:rPr>
          <w:rFonts w:ascii="Cambria" w:hAnsi="Cambria"/>
          <w:sz w:val="20"/>
          <w:szCs w:val="20"/>
        </w:rPr>
        <w:t xml:space="preserve"> Producto </w:t>
      </w:r>
      <w:r w:rsidR="00BA464B" w:rsidRPr="00694581">
        <w:rPr>
          <w:rFonts w:ascii="Cambria" w:hAnsi="Cambria"/>
          <w:sz w:val="20"/>
          <w:szCs w:val="20"/>
        </w:rPr>
        <w:t xml:space="preserve">de la penetración de los gases tóxicos a su vivienda provenientes de </w:t>
      </w:r>
      <w:r w:rsidR="00FD7DE2" w:rsidRPr="00694581">
        <w:rPr>
          <w:rFonts w:ascii="Cambria" w:hAnsi="Cambria"/>
          <w:sz w:val="20"/>
          <w:szCs w:val="20"/>
        </w:rPr>
        <w:t>las fumigaciones</w:t>
      </w:r>
      <w:r w:rsidR="007814E0">
        <w:rPr>
          <w:rFonts w:ascii="Cambria" w:hAnsi="Cambria"/>
          <w:sz w:val="20"/>
          <w:szCs w:val="20"/>
        </w:rPr>
        <w:t>,</w:t>
      </w:r>
      <w:r w:rsidR="00BA464B" w:rsidRPr="00694581">
        <w:rPr>
          <w:rFonts w:ascii="Cambria" w:hAnsi="Cambria"/>
          <w:sz w:val="20"/>
          <w:szCs w:val="20"/>
        </w:rPr>
        <w:t xml:space="preserve"> la familia afectada</w:t>
      </w:r>
      <w:r w:rsidR="007814E0">
        <w:rPr>
          <w:rFonts w:ascii="Cambria" w:hAnsi="Cambria"/>
          <w:sz w:val="20"/>
          <w:szCs w:val="20"/>
        </w:rPr>
        <w:t>, cada vez que fumigan en el fundo vecino, s</w:t>
      </w:r>
      <w:r w:rsidR="00FD7DE2" w:rsidRPr="00694581">
        <w:rPr>
          <w:rFonts w:ascii="Cambria" w:hAnsi="Cambria"/>
          <w:color w:val="000000" w:themeColor="text1"/>
          <w:sz w:val="20"/>
          <w:szCs w:val="20"/>
        </w:rPr>
        <w:t>e ve obligada a abandonar su hogar</w:t>
      </w:r>
      <w:r w:rsidR="00BA464B" w:rsidRPr="00694581">
        <w:rPr>
          <w:rFonts w:ascii="Cambria" w:hAnsi="Cambria"/>
          <w:color w:val="000000" w:themeColor="text1"/>
          <w:sz w:val="20"/>
          <w:szCs w:val="20"/>
        </w:rPr>
        <w:t xml:space="preserve">. </w:t>
      </w:r>
    </w:p>
    <w:p w14:paraId="38D5B3EF" w14:textId="583C4F23" w:rsidR="007C010F" w:rsidRPr="00694581" w:rsidRDefault="007C010F" w:rsidP="007C010F">
      <w:pPr>
        <w:jc w:val="both"/>
        <w:rPr>
          <w:rFonts w:ascii="Cambria" w:hAnsi="Cambria"/>
          <w:sz w:val="20"/>
          <w:szCs w:val="20"/>
        </w:rPr>
      </w:pPr>
      <w:r w:rsidRPr="00694581">
        <w:rPr>
          <w:rFonts w:ascii="Cambria" w:hAnsi="Cambria"/>
          <w:sz w:val="20"/>
          <w:szCs w:val="20"/>
        </w:rPr>
        <w:t>En la Patagonia</w:t>
      </w:r>
      <w:r w:rsidR="00E41E47" w:rsidRPr="00694581">
        <w:rPr>
          <w:rFonts w:ascii="Cambria" w:hAnsi="Cambria"/>
          <w:sz w:val="20"/>
          <w:szCs w:val="20"/>
        </w:rPr>
        <w:t xml:space="preserve">, </w:t>
      </w:r>
      <w:r w:rsidRPr="00694581">
        <w:rPr>
          <w:rFonts w:ascii="Cambria" w:hAnsi="Cambria"/>
          <w:sz w:val="20"/>
          <w:szCs w:val="20"/>
        </w:rPr>
        <w:t>en Chaitén, habitantes de los sectores El Amarillo, Michimahuida, El Negro</w:t>
      </w:r>
      <w:r w:rsidR="004A01C1" w:rsidRPr="00694581">
        <w:rPr>
          <w:rFonts w:ascii="Cambria" w:hAnsi="Cambria"/>
          <w:sz w:val="20"/>
          <w:szCs w:val="20"/>
        </w:rPr>
        <w:t xml:space="preserve"> </w:t>
      </w:r>
      <w:r w:rsidRPr="00694581">
        <w:rPr>
          <w:rFonts w:ascii="Cambria" w:hAnsi="Cambria"/>
          <w:sz w:val="20"/>
          <w:szCs w:val="20"/>
        </w:rPr>
        <w:t>y Santa Bárbara</w:t>
      </w:r>
      <w:r w:rsidR="00FD7DE2" w:rsidRPr="00694581">
        <w:rPr>
          <w:rFonts w:ascii="Cambria" w:hAnsi="Cambria"/>
          <w:sz w:val="20"/>
          <w:szCs w:val="20"/>
        </w:rPr>
        <w:t>,</w:t>
      </w:r>
      <w:r w:rsidRPr="00694581">
        <w:rPr>
          <w:rFonts w:ascii="Cambria" w:hAnsi="Cambria"/>
          <w:sz w:val="20"/>
          <w:szCs w:val="20"/>
        </w:rPr>
        <w:t xml:space="preserve"> en la provincia de Palena</w:t>
      </w:r>
      <w:r w:rsidR="00FD7DE2" w:rsidRPr="00694581">
        <w:rPr>
          <w:rFonts w:ascii="Cambria" w:hAnsi="Cambria"/>
          <w:sz w:val="20"/>
          <w:szCs w:val="20"/>
        </w:rPr>
        <w:t>,</w:t>
      </w:r>
      <w:r w:rsidRPr="00694581">
        <w:rPr>
          <w:rFonts w:ascii="Cambria" w:hAnsi="Cambria"/>
          <w:sz w:val="20"/>
          <w:szCs w:val="20"/>
        </w:rPr>
        <w:t xml:space="preserve"> interpusieron un recurso de protección por las aplicaciones terrestres en la ruta 7 de la Carretera Austral, con el herbicida altamente peligroso glifosato, con el agravante de que el agrotóxico fue aplicado en la zona de Influencia del Parque Nacional Pumalin Douglas Tompkins, área protegida por su importancia para la Biodiversidad.  </w:t>
      </w:r>
    </w:p>
    <w:p w14:paraId="7964B448" w14:textId="10AFD089" w:rsidR="007C010F" w:rsidRPr="00694581" w:rsidRDefault="007C010F" w:rsidP="007C010F">
      <w:pPr>
        <w:jc w:val="both"/>
        <w:rPr>
          <w:rFonts w:ascii="Cambria" w:hAnsi="Cambria"/>
          <w:sz w:val="20"/>
          <w:szCs w:val="20"/>
        </w:rPr>
      </w:pPr>
      <w:r w:rsidRPr="00694581">
        <w:rPr>
          <w:rFonts w:ascii="Cambria" w:hAnsi="Cambria"/>
          <w:sz w:val="20"/>
          <w:szCs w:val="20"/>
        </w:rPr>
        <w:t xml:space="preserve">En la región del Maule, Claudio Alcaino Ponce, dueño de un criadero de fauna silvestre y granja educativa ubicada en San Rafael, comuna de Teno, Curicó, presentó un recurso de protección contra </w:t>
      </w:r>
      <w:proofErr w:type="spellStart"/>
      <w:r w:rsidRPr="00694581">
        <w:rPr>
          <w:rFonts w:ascii="Cambria" w:hAnsi="Cambria"/>
          <w:sz w:val="20"/>
          <w:szCs w:val="20"/>
        </w:rPr>
        <w:t>Agrizano</w:t>
      </w:r>
      <w:proofErr w:type="spellEnd"/>
      <w:r w:rsidRPr="00694581">
        <w:rPr>
          <w:rFonts w:ascii="Cambria" w:hAnsi="Cambria"/>
          <w:sz w:val="20"/>
          <w:szCs w:val="20"/>
        </w:rPr>
        <w:t xml:space="preserve"> por vulneración del derecho a vivir en un medio ambiente libre de contaminación e infringir las mínimas normas reglamentarias existentes sobre plaguicidas. Cabe destacar que </w:t>
      </w:r>
      <w:proofErr w:type="spellStart"/>
      <w:r w:rsidRPr="00694581">
        <w:rPr>
          <w:rFonts w:ascii="Cambria" w:hAnsi="Cambria"/>
          <w:sz w:val="20"/>
          <w:szCs w:val="20"/>
        </w:rPr>
        <w:t>Agrizano</w:t>
      </w:r>
      <w:proofErr w:type="spellEnd"/>
      <w:r w:rsidRPr="00694581">
        <w:rPr>
          <w:rFonts w:ascii="Cambria" w:hAnsi="Cambria"/>
          <w:sz w:val="20"/>
          <w:szCs w:val="20"/>
        </w:rPr>
        <w:t xml:space="preserve"> S.A</w:t>
      </w:r>
      <w:r w:rsidR="00967CFE" w:rsidRPr="00694581">
        <w:rPr>
          <w:rFonts w:ascii="Cambria" w:hAnsi="Cambria"/>
          <w:sz w:val="20"/>
          <w:szCs w:val="20"/>
        </w:rPr>
        <w:t>.</w:t>
      </w:r>
      <w:r w:rsidRPr="00694581">
        <w:rPr>
          <w:rFonts w:ascii="Cambria" w:hAnsi="Cambria"/>
          <w:sz w:val="20"/>
          <w:szCs w:val="20"/>
        </w:rPr>
        <w:t xml:space="preserve">, al año 2020 </w:t>
      </w:r>
      <w:r w:rsidR="00967CFE" w:rsidRPr="00694581">
        <w:rPr>
          <w:rFonts w:ascii="Cambria" w:hAnsi="Cambria"/>
          <w:sz w:val="20"/>
          <w:szCs w:val="20"/>
        </w:rPr>
        <w:t xml:space="preserve">tenía </w:t>
      </w:r>
      <w:r w:rsidRPr="00694581">
        <w:rPr>
          <w:rFonts w:ascii="Cambria" w:hAnsi="Cambria"/>
          <w:sz w:val="20"/>
          <w:szCs w:val="20"/>
        </w:rPr>
        <w:t>7 sumarios sanitarios</w:t>
      </w:r>
      <w:r w:rsidR="004A01C1" w:rsidRPr="00694581">
        <w:rPr>
          <w:rFonts w:ascii="Cambria" w:hAnsi="Cambria"/>
          <w:sz w:val="20"/>
          <w:szCs w:val="20"/>
        </w:rPr>
        <w:t>, pero que no significaban su</w:t>
      </w:r>
      <w:r w:rsidR="00EA2012" w:rsidRPr="00694581">
        <w:rPr>
          <w:rFonts w:ascii="Cambria" w:hAnsi="Cambria"/>
          <w:sz w:val="20"/>
          <w:szCs w:val="20"/>
        </w:rPr>
        <w:t>bsanar el problema</w:t>
      </w:r>
      <w:r w:rsidRPr="00694581">
        <w:rPr>
          <w:rFonts w:ascii="Cambria" w:hAnsi="Cambria"/>
          <w:sz w:val="20"/>
          <w:szCs w:val="20"/>
        </w:rPr>
        <w:t xml:space="preserve">. El recurso fue interpuesto contra </w:t>
      </w:r>
      <w:proofErr w:type="spellStart"/>
      <w:r w:rsidRPr="00694581">
        <w:rPr>
          <w:rFonts w:ascii="Cambria" w:hAnsi="Cambria"/>
          <w:sz w:val="20"/>
          <w:szCs w:val="20"/>
        </w:rPr>
        <w:t>Agrizano</w:t>
      </w:r>
      <w:proofErr w:type="spellEnd"/>
      <w:r w:rsidRPr="00694581">
        <w:rPr>
          <w:rFonts w:ascii="Cambria" w:hAnsi="Cambria"/>
          <w:sz w:val="20"/>
          <w:szCs w:val="20"/>
        </w:rPr>
        <w:t xml:space="preserve"> debido a que esta empresa ligada a la </w:t>
      </w:r>
      <w:proofErr w:type="gramStart"/>
      <w:r w:rsidRPr="00694581">
        <w:rPr>
          <w:rFonts w:ascii="Cambria" w:hAnsi="Cambria"/>
          <w:sz w:val="20"/>
          <w:szCs w:val="20"/>
        </w:rPr>
        <w:t>agroexportación,</w:t>
      </w:r>
      <w:proofErr w:type="gramEnd"/>
      <w:r w:rsidRPr="00694581">
        <w:rPr>
          <w:rFonts w:ascii="Cambria" w:hAnsi="Cambria"/>
          <w:sz w:val="20"/>
          <w:szCs w:val="20"/>
        </w:rPr>
        <w:t xml:space="preserve"> </w:t>
      </w:r>
      <w:r w:rsidR="00CB4A32" w:rsidRPr="00694581">
        <w:rPr>
          <w:rFonts w:ascii="Cambria" w:hAnsi="Cambria"/>
          <w:sz w:val="20"/>
          <w:szCs w:val="20"/>
        </w:rPr>
        <w:t xml:space="preserve">realizaba constantes aplicaciones con plaguicidas, afectando </w:t>
      </w:r>
      <w:r w:rsidRPr="00694581">
        <w:rPr>
          <w:rFonts w:ascii="Cambria" w:hAnsi="Cambria"/>
          <w:sz w:val="20"/>
          <w:szCs w:val="20"/>
        </w:rPr>
        <w:t xml:space="preserve">la integridad física y sanitaria de quienes viven a su alrededor, especialmente por la contaminación de las aguas, contaminación acústica y por las graves afectaciones a la salud que ha sufrido la fauna silvestre, muchas de ellas en peligro de extinción </w:t>
      </w:r>
    </w:p>
    <w:p w14:paraId="276533E8" w14:textId="6481E161" w:rsidR="007C010F" w:rsidRPr="00694581" w:rsidRDefault="007C010F" w:rsidP="007C010F">
      <w:pPr>
        <w:jc w:val="both"/>
        <w:rPr>
          <w:rFonts w:ascii="Cambria" w:hAnsi="Cambria"/>
          <w:sz w:val="20"/>
          <w:szCs w:val="20"/>
        </w:rPr>
      </w:pPr>
      <w:r w:rsidRPr="00694581">
        <w:rPr>
          <w:rFonts w:ascii="Cambria" w:hAnsi="Cambria"/>
          <w:sz w:val="20"/>
          <w:szCs w:val="20"/>
        </w:rPr>
        <w:t>En Puerto Saavedra, región de la Araucanía, comunidades</w:t>
      </w:r>
      <w:r w:rsidR="00EE4A6E" w:rsidRPr="00694581">
        <w:rPr>
          <w:rFonts w:ascii="Cambria" w:hAnsi="Cambria"/>
          <w:sz w:val="20"/>
          <w:szCs w:val="20"/>
        </w:rPr>
        <w:t xml:space="preserve"> </w:t>
      </w:r>
      <w:r w:rsidRPr="00694581">
        <w:rPr>
          <w:rFonts w:ascii="Cambria" w:hAnsi="Cambria"/>
          <w:sz w:val="20"/>
          <w:szCs w:val="20"/>
        </w:rPr>
        <w:t>mapuche</w:t>
      </w:r>
      <w:r w:rsidRPr="00694581">
        <w:rPr>
          <w:rStyle w:val="Refdenotaalfinal"/>
          <w:rFonts w:ascii="Cambria" w:hAnsi="Cambria"/>
          <w:sz w:val="20"/>
          <w:szCs w:val="20"/>
        </w:rPr>
        <w:endnoteReference w:id="15"/>
      </w:r>
      <w:r w:rsidRPr="00694581">
        <w:rPr>
          <w:rFonts w:ascii="Cambria" w:hAnsi="Cambria"/>
          <w:sz w:val="20"/>
          <w:szCs w:val="20"/>
        </w:rPr>
        <w:t xml:space="preserve"> del sector Calof</w:t>
      </w:r>
      <w:r w:rsidR="00C46152" w:rsidRPr="00694581">
        <w:rPr>
          <w:rFonts w:ascii="Cambria" w:hAnsi="Cambria"/>
          <w:sz w:val="20"/>
          <w:szCs w:val="20"/>
        </w:rPr>
        <w:t>, en mayo de 2021, i</w:t>
      </w:r>
      <w:r w:rsidRPr="00694581">
        <w:rPr>
          <w:rFonts w:ascii="Cambria" w:hAnsi="Cambria"/>
          <w:sz w:val="20"/>
          <w:szCs w:val="20"/>
        </w:rPr>
        <w:t>nterpusieron un recurso de protección contra el responsable de la fumigación aérea con plaguicidas en cultivos de canola que afectó la salud de 1.500 familias, unas 5 mil personas, muchos de ellos infantes, causando la pérdida de sus cultivos además de daños a</w:t>
      </w:r>
      <w:r w:rsidR="00CB394D" w:rsidRPr="00694581">
        <w:rPr>
          <w:rFonts w:ascii="Cambria" w:hAnsi="Cambria"/>
          <w:sz w:val="20"/>
          <w:szCs w:val="20"/>
        </w:rPr>
        <w:t xml:space="preserve"> la fauna y flora</w:t>
      </w:r>
      <w:r w:rsidR="00712F0C" w:rsidRPr="00694581">
        <w:rPr>
          <w:rFonts w:ascii="Cambria" w:hAnsi="Cambria"/>
          <w:sz w:val="20"/>
          <w:szCs w:val="20"/>
        </w:rPr>
        <w:t xml:space="preserve">, </w:t>
      </w:r>
      <w:r w:rsidR="00CB4A32" w:rsidRPr="00694581">
        <w:rPr>
          <w:rFonts w:ascii="Cambria" w:hAnsi="Cambria"/>
          <w:sz w:val="20"/>
          <w:szCs w:val="20"/>
        </w:rPr>
        <w:t>y a</w:t>
      </w:r>
      <w:r w:rsidRPr="00694581">
        <w:rPr>
          <w:rFonts w:ascii="Cambria" w:hAnsi="Cambria"/>
          <w:sz w:val="20"/>
          <w:szCs w:val="20"/>
        </w:rPr>
        <w:t>l bosque nativo</w:t>
      </w:r>
      <w:r w:rsidR="00136182" w:rsidRPr="00694581">
        <w:rPr>
          <w:rFonts w:ascii="Cambria" w:hAnsi="Cambria"/>
          <w:sz w:val="20"/>
          <w:szCs w:val="20"/>
        </w:rPr>
        <w:t xml:space="preserve">, muchos de ellos, </w:t>
      </w:r>
      <w:r w:rsidRPr="00694581">
        <w:rPr>
          <w:rFonts w:ascii="Cambria" w:hAnsi="Cambria"/>
          <w:sz w:val="20"/>
          <w:szCs w:val="20"/>
        </w:rPr>
        <w:t>árboles sagrados.</w:t>
      </w:r>
    </w:p>
    <w:p w14:paraId="56D0FCE9" w14:textId="359434A5" w:rsidR="000D6214" w:rsidRPr="00694581" w:rsidRDefault="000D6214" w:rsidP="000D6214">
      <w:pPr>
        <w:jc w:val="both"/>
        <w:rPr>
          <w:rFonts w:ascii="Cambria" w:hAnsi="Cambria"/>
          <w:sz w:val="20"/>
          <w:szCs w:val="20"/>
        </w:rPr>
      </w:pPr>
      <w:r w:rsidRPr="00694581">
        <w:rPr>
          <w:rFonts w:ascii="Cambria" w:hAnsi="Cambria"/>
          <w:sz w:val="20"/>
          <w:szCs w:val="20"/>
        </w:rPr>
        <w:lastRenderedPageBreak/>
        <w:t>En el sur, debido a las frecuentes aplicaciones con plaguicidas en plantaciones forestales, comunidades Mapuche Williche</w:t>
      </w:r>
      <w:r w:rsidR="007814E0">
        <w:rPr>
          <w:rFonts w:ascii="Cambria" w:hAnsi="Cambria"/>
          <w:sz w:val="20"/>
          <w:szCs w:val="20"/>
        </w:rPr>
        <w:t xml:space="preserve"> y</w:t>
      </w:r>
      <w:r w:rsidRPr="00694581">
        <w:rPr>
          <w:rFonts w:ascii="Cambria" w:hAnsi="Cambria"/>
          <w:sz w:val="20"/>
          <w:szCs w:val="20"/>
        </w:rPr>
        <w:t>, campesin</w:t>
      </w:r>
      <w:r w:rsidR="007814E0">
        <w:rPr>
          <w:rFonts w:ascii="Cambria" w:hAnsi="Cambria"/>
          <w:sz w:val="20"/>
          <w:szCs w:val="20"/>
        </w:rPr>
        <w:t>a</w:t>
      </w:r>
      <w:r w:rsidRPr="00694581">
        <w:rPr>
          <w:rFonts w:ascii="Cambria" w:hAnsi="Cambria"/>
          <w:sz w:val="20"/>
          <w:szCs w:val="20"/>
        </w:rPr>
        <w:t>s</w:t>
      </w:r>
      <w:r w:rsidR="007814E0">
        <w:rPr>
          <w:rFonts w:ascii="Cambria" w:hAnsi="Cambria"/>
          <w:sz w:val="20"/>
          <w:szCs w:val="20"/>
        </w:rPr>
        <w:t>, incluidos e</w:t>
      </w:r>
      <w:r w:rsidRPr="00694581">
        <w:rPr>
          <w:rFonts w:ascii="Cambria" w:hAnsi="Cambria"/>
          <w:sz w:val="20"/>
          <w:szCs w:val="20"/>
        </w:rPr>
        <w:t xml:space="preserve">scolares, no solo sufren problemas de salud por intoxicaciones agudas y crónicas, también están gravemente afectados por la contaminación del ambiente, de sus alimentos, de la flora y fauna, lo que ha significado una reducción severa de la biodiversidad y otros daños ocasionados por las empresas forestales. </w:t>
      </w:r>
    </w:p>
    <w:p w14:paraId="2A83526F" w14:textId="745613E1" w:rsidR="000D6214" w:rsidRPr="00694581" w:rsidRDefault="000D6214" w:rsidP="000D6214">
      <w:pPr>
        <w:jc w:val="both"/>
        <w:rPr>
          <w:rFonts w:ascii="Cambria" w:hAnsi="Cambria"/>
          <w:sz w:val="20"/>
          <w:szCs w:val="20"/>
        </w:rPr>
      </w:pPr>
      <w:r w:rsidRPr="00694581">
        <w:rPr>
          <w:rFonts w:ascii="Cambria" w:hAnsi="Cambria"/>
          <w:sz w:val="20"/>
          <w:szCs w:val="20"/>
        </w:rPr>
        <w:t xml:space="preserve">Esta grave situación, llevó a que, en mayo de 2023, comunidades organizadas de Forrahue y Huillinco, territorios ancestrales Mapuche Williche de la Comuna de Osorno y de Popoén, de la comuna de San Juan de la Costa denunciaran </w:t>
      </w:r>
      <w:r w:rsidRPr="007814E0">
        <w:rPr>
          <w:rFonts w:ascii="Cambria" w:hAnsi="Cambria"/>
          <w:b/>
          <w:bCs/>
          <w:sz w:val="20"/>
          <w:szCs w:val="20"/>
        </w:rPr>
        <w:t>“el ecocidio por fumigación”,</w:t>
      </w:r>
      <w:r w:rsidRPr="00694581">
        <w:rPr>
          <w:rFonts w:ascii="Cambria" w:hAnsi="Cambria"/>
          <w:sz w:val="20"/>
          <w:szCs w:val="20"/>
        </w:rPr>
        <w:t xml:space="preserve"> exigiendo la intervención de la Delegación Presidencial Provincial de Osorno. Sin embargo, las actuales normas de aplicación de plaguicidas</w:t>
      </w:r>
      <w:r w:rsidR="007814E0">
        <w:rPr>
          <w:rFonts w:ascii="Cambria" w:hAnsi="Cambria"/>
          <w:sz w:val="20"/>
          <w:szCs w:val="20"/>
        </w:rPr>
        <w:t xml:space="preserve"> son </w:t>
      </w:r>
      <w:r w:rsidRPr="00694581">
        <w:rPr>
          <w:rFonts w:ascii="Cambria" w:hAnsi="Cambria"/>
          <w:sz w:val="20"/>
          <w:szCs w:val="20"/>
        </w:rPr>
        <w:t>excesivamente laxas y con vacíos, por tanto, de fácil cumplimiento por parte de las forestales</w:t>
      </w:r>
      <w:r w:rsidR="002453AF" w:rsidRPr="00694581">
        <w:rPr>
          <w:rStyle w:val="Refdenotaalfinal"/>
          <w:rFonts w:ascii="Cambria" w:hAnsi="Cambria"/>
          <w:sz w:val="20"/>
          <w:szCs w:val="20"/>
        </w:rPr>
        <w:endnoteReference w:id="16"/>
      </w:r>
      <w:r w:rsidRPr="00694581">
        <w:rPr>
          <w:rFonts w:ascii="Cambria" w:hAnsi="Cambria"/>
          <w:sz w:val="20"/>
          <w:szCs w:val="20"/>
        </w:rPr>
        <w:t xml:space="preserve">. </w:t>
      </w:r>
    </w:p>
    <w:p w14:paraId="70850799" w14:textId="77777777" w:rsidR="007C010F" w:rsidRPr="00694581" w:rsidRDefault="007C010F" w:rsidP="007C010F">
      <w:pPr>
        <w:jc w:val="both"/>
        <w:rPr>
          <w:rFonts w:ascii="Cambria" w:hAnsi="Cambria"/>
          <w:b/>
          <w:bCs/>
          <w:sz w:val="20"/>
          <w:szCs w:val="20"/>
        </w:rPr>
      </w:pPr>
      <w:r w:rsidRPr="00694581">
        <w:rPr>
          <w:rFonts w:ascii="Cambria" w:hAnsi="Cambria"/>
          <w:b/>
          <w:bCs/>
          <w:sz w:val="20"/>
          <w:szCs w:val="20"/>
        </w:rPr>
        <w:t>Alta subnotificación de intoxicaciones por plaguicidas</w:t>
      </w:r>
    </w:p>
    <w:p w14:paraId="3A815AE3" w14:textId="2493029A" w:rsidR="007C010F" w:rsidRPr="00694581" w:rsidRDefault="007C010F" w:rsidP="007C010F">
      <w:pPr>
        <w:jc w:val="both"/>
        <w:rPr>
          <w:rFonts w:ascii="Cambria" w:hAnsi="Cambria"/>
          <w:sz w:val="20"/>
          <w:szCs w:val="20"/>
        </w:rPr>
      </w:pPr>
      <w:r w:rsidRPr="00694581">
        <w:rPr>
          <w:rFonts w:ascii="Cambria" w:hAnsi="Cambria"/>
          <w:sz w:val="20"/>
          <w:szCs w:val="20"/>
        </w:rPr>
        <w:t>Son innumerables los casos de intoxicación aguda por plaguicidas no reportados a los servicios de salud. Según evaluaciones de los servicios de salud, se estima, en un escenario conservador, que por cada caso notificado hay 5 sin notificar, por tanto, hay anualmente cerca de 3.500 intoxicados por plaguicidas. Esta alta subnotificación, a pesar de los constantes esfuerzos de</w:t>
      </w:r>
      <w:r w:rsidR="004B1886" w:rsidRPr="00694581">
        <w:rPr>
          <w:rFonts w:ascii="Cambria" w:hAnsi="Cambria"/>
          <w:sz w:val="20"/>
          <w:szCs w:val="20"/>
        </w:rPr>
        <w:t xml:space="preserve">l departamento </w:t>
      </w:r>
      <w:r w:rsidR="00E94C97" w:rsidRPr="00694581">
        <w:rPr>
          <w:rFonts w:ascii="Cambria" w:hAnsi="Cambria"/>
          <w:sz w:val="20"/>
          <w:szCs w:val="20"/>
        </w:rPr>
        <w:t>e</w:t>
      </w:r>
      <w:r w:rsidRPr="00694581">
        <w:rPr>
          <w:rFonts w:ascii="Cambria" w:hAnsi="Cambria"/>
          <w:sz w:val="20"/>
          <w:szCs w:val="20"/>
        </w:rPr>
        <w:t xml:space="preserve">pidemiología </w:t>
      </w:r>
      <w:r w:rsidR="001F5AD3" w:rsidRPr="00694581">
        <w:rPr>
          <w:rFonts w:ascii="Cambria" w:hAnsi="Cambria"/>
          <w:sz w:val="20"/>
          <w:szCs w:val="20"/>
        </w:rPr>
        <w:t xml:space="preserve">de MINSAL </w:t>
      </w:r>
      <w:r w:rsidRPr="00694581">
        <w:rPr>
          <w:rFonts w:ascii="Cambria" w:hAnsi="Cambria"/>
          <w:sz w:val="20"/>
          <w:szCs w:val="20"/>
        </w:rPr>
        <w:t xml:space="preserve">por afrontar este problema, determina un desconocimiento de la real dimensión de </w:t>
      </w:r>
      <w:r w:rsidR="007814E0">
        <w:rPr>
          <w:rFonts w:ascii="Cambria" w:hAnsi="Cambria"/>
          <w:sz w:val="20"/>
          <w:szCs w:val="20"/>
        </w:rPr>
        <w:t xml:space="preserve">este </w:t>
      </w:r>
      <w:r w:rsidRPr="00694581">
        <w:rPr>
          <w:rFonts w:ascii="Cambria" w:hAnsi="Cambria"/>
          <w:sz w:val="20"/>
          <w:szCs w:val="20"/>
        </w:rPr>
        <w:t>grave problema de salud pública</w:t>
      </w:r>
      <w:r w:rsidR="00CD5293" w:rsidRPr="00694581">
        <w:rPr>
          <w:rFonts w:ascii="Cambria" w:hAnsi="Cambria"/>
          <w:sz w:val="20"/>
          <w:szCs w:val="20"/>
        </w:rPr>
        <w:t xml:space="preserve"> </w:t>
      </w:r>
      <w:r w:rsidR="00B963A4" w:rsidRPr="00694581">
        <w:rPr>
          <w:rFonts w:ascii="Cambria" w:hAnsi="Cambria"/>
          <w:sz w:val="20"/>
          <w:szCs w:val="20"/>
        </w:rPr>
        <w:t>y</w:t>
      </w:r>
      <w:r w:rsidR="00CD5293" w:rsidRPr="00694581">
        <w:rPr>
          <w:rFonts w:ascii="Cambria" w:hAnsi="Cambria"/>
          <w:sz w:val="20"/>
          <w:szCs w:val="20"/>
        </w:rPr>
        <w:t xml:space="preserve"> </w:t>
      </w:r>
      <w:r w:rsidR="00DF5A92" w:rsidRPr="00694581">
        <w:rPr>
          <w:rFonts w:ascii="Cambria" w:hAnsi="Cambria"/>
          <w:sz w:val="20"/>
          <w:szCs w:val="20"/>
        </w:rPr>
        <w:t>va en detrimento de la adopción oportuna de políticas públicas preventivas</w:t>
      </w:r>
      <w:r w:rsidR="00432856" w:rsidRPr="00694581">
        <w:rPr>
          <w:rFonts w:ascii="Cambria" w:hAnsi="Cambria"/>
          <w:sz w:val="20"/>
          <w:szCs w:val="20"/>
        </w:rPr>
        <w:t>.</w:t>
      </w:r>
    </w:p>
    <w:p w14:paraId="0F889C4C" w14:textId="38EC3469" w:rsidR="007C010F" w:rsidRPr="00694581" w:rsidRDefault="007C010F" w:rsidP="007C010F">
      <w:pPr>
        <w:jc w:val="both"/>
        <w:rPr>
          <w:rFonts w:ascii="Cambria" w:hAnsi="Cambria"/>
          <w:sz w:val="20"/>
          <w:szCs w:val="20"/>
        </w:rPr>
      </w:pPr>
      <w:r w:rsidRPr="00694581">
        <w:rPr>
          <w:rFonts w:ascii="Cambria" w:hAnsi="Cambria"/>
          <w:sz w:val="20"/>
          <w:szCs w:val="20"/>
        </w:rPr>
        <w:t xml:space="preserve">En el país, en la década comprendida entre 2008 y 2018 se notificaron 7.366 intoxicaciones agudas. En esa década </w:t>
      </w:r>
      <w:r w:rsidR="00303277" w:rsidRPr="00694581">
        <w:rPr>
          <w:rFonts w:ascii="Cambria" w:hAnsi="Cambria"/>
          <w:sz w:val="20"/>
          <w:szCs w:val="20"/>
        </w:rPr>
        <w:t xml:space="preserve">se notificaron </w:t>
      </w:r>
      <w:r w:rsidRPr="00694581">
        <w:rPr>
          <w:rFonts w:ascii="Cambria" w:hAnsi="Cambria"/>
          <w:sz w:val="20"/>
          <w:szCs w:val="20"/>
        </w:rPr>
        <w:t>80 muertos por plaguicidas y en algunos años,</w:t>
      </w:r>
      <w:r w:rsidR="00303277" w:rsidRPr="00694581">
        <w:rPr>
          <w:rFonts w:ascii="Cambria" w:hAnsi="Cambria"/>
          <w:sz w:val="20"/>
          <w:szCs w:val="20"/>
        </w:rPr>
        <w:t xml:space="preserve"> hubo </w:t>
      </w:r>
      <w:r w:rsidRPr="00694581">
        <w:rPr>
          <w:rFonts w:ascii="Cambria" w:hAnsi="Cambria"/>
          <w:sz w:val="20"/>
          <w:szCs w:val="20"/>
        </w:rPr>
        <w:t>más de 800 intoxicados anuales</w:t>
      </w:r>
      <w:r w:rsidR="00017B0C" w:rsidRPr="00694581">
        <w:rPr>
          <w:rFonts w:ascii="Cambria" w:hAnsi="Cambria"/>
          <w:sz w:val="20"/>
          <w:szCs w:val="20"/>
        </w:rPr>
        <w:t xml:space="preserve"> según REVEP</w:t>
      </w:r>
      <w:r w:rsidRPr="00694581">
        <w:rPr>
          <w:rFonts w:ascii="Cambria" w:hAnsi="Cambria"/>
          <w:sz w:val="20"/>
          <w:szCs w:val="20"/>
        </w:rPr>
        <w:t xml:space="preserve">. </w:t>
      </w:r>
      <w:r w:rsidR="00FF0603" w:rsidRPr="00694581">
        <w:rPr>
          <w:rFonts w:ascii="Cambria" w:hAnsi="Cambria"/>
          <w:sz w:val="20"/>
          <w:szCs w:val="20"/>
        </w:rPr>
        <w:t xml:space="preserve"> </w:t>
      </w:r>
      <w:r w:rsidRPr="00694581">
        <w:rPr>
          <w:rFonts w:ascii="Cambria" w:hAnsi="Cambria"/>
          <w:sz w:val="20"/>
          <w:szCs w:val="20"/>
        </w:rPr>
        <w:t>Muchos de estos casos, derivan en trastornos de salud crónicos</w:t>
      </w:r>
      <w:r w:rsidRPr="00694581">
        <w:rPr>
          <w:rStyle w:val="Refdenotaalfinal"/>
          <w:rFonts w:ascii="Cambria" w:hAnsi="Cambria"/>
          <w:sz w:val="20"/>
          <w:szCs w:val="20"/>
        </w:rPr>
        <w:endnoteReference w:id="17"/>
      </w:r>
      <w:r w:rsidR="00FB359D" w:rsidRPr="00694581">
        <w:rPr>
          <w:rFonts w:ascii="Cambria" w:hAnsi="Cambria"/>
          <w:sz w:val="20"/>
          <w:szCs w:val="20"/>
        </w:rPr>
        <w:t>, que afectan principalmente a</w:t>
      </w:r>
      <w:r w:rsidR="00497223" w:rsidRPr="00694581">
        <w:rPr>
          <w:rFonts w:ascii="Cambria" w:hAnsi="Cambria"/>
          <w:sz w:val="20"/>
          <w:szCs w:val="20"/>
        </w:rPr>
        <w:t xml:space="preserve"> l</w:t>
      </w:r>
      <w:r w:rsidRPr="00694581">
        <w:rPr>
          <w:rFonts w:ascii="Cambria" w:hAnsi="Cambria"/>
          <w:sz w:val="20"/>
          <w:szCs w:val="20"/>
        </w:rPr>
        <w:t>a</w:t>
      </w:r>
      <w:r w:rsidR="00E5299C" w:rsidRPr="00694581">
        <w:rPr>
          <w:rFonts w:ascii="Cambria" w:hAnsi="Cambria"/>
          <w:sz w:val="20"/>
          <w:szCs w:val="20"/>
        </w:rPr>
        <w:t>s</w:t>
      </w:r>
      <w:r w:rsidRPr="00694581">
        <w:rPr>
          <w:rFonts w:ascii="Cambria" w:hAnsi="Cambria"/>
          <w:sz w:val="20"/>
          <w:szCs w:val="20"/>
        </w:rPr>
        <w:t xml:space="preserve"> niñas y niños</w:t>
      </w:r>
      <w:r w:rsidR="001C7818" w:rsidRPr="00694581">
        <w:rPr>
          <w:rFonts w:ascii="Cambria" w:hAnsi="Cambria"/>
          <w:sz w:val="20"/>
          <w:szCs w:val="20"/>
        </w:rPr>
        <w:t xml:space="preserve">, </w:t>
      </w:r>
      <w:r w:rsidR="00CB4A32" w:rsidRPr="00694581">
        <w:rPr>
          <w:rFonts w:ascii="Cambria" w:hAnsi="Cambria"/>
          <w:sz w:val="20"/>
          <w:szCs w:val="20"/>
        </w:rPr>
        <w:t xml:space="preserve">a </w:t>
      </w:r>
      <w:r w:rsidR="00874D5C" w:rsidRPr="00694581">
        <w:rPr>
          <w:rFonts w:ascii="Cambria" w:hAnsi="Cambria"/>
          <w:sz w:val="20"/>
          <w:szCs w:val="20"/>
        </w:rPr>
        <w:t>escolares</w:t>
      </w:r>
      <w:r w:rsidR="00AF3318" w:rsidRPr="00694581">
        <w:rPr>
          <w:rFonts w:ascii="Cambria" w:hAnsi="Cambria"/>
          <w:sz w:val="20"/>
          <w:szCs w:val="20"/>
        </w:rPr>
        <w:t xml:space="preserve">, </w:t>
      </w:r>
      <w:r w:rsidR="001C7818" w:rsidRPr="00694581">
        <w:rPr>
          <w:rFonts w:ascii="Cambria" w:hAnsi="Cambria"/>
          <w:sz w:val="20"/>
          <w:szCs w:val="20"/>
        </w:rPr>
        <w:t>a</w:t>
      </w:r>
      <w:r w:rsidR="006C07C1" w:rsidRPr="00694581">
        <w:rPr>
          <w:rFonts w:ascii="Cambria" w:hAnsi="Cambria"/>
          <w:sz w:val="20"/>
          <w:szCs w:val="20"/>
        </w:rPr>
        <w:t xml:space="preserve"> las trabajadoras agrícolas</w:t>
      </w:r>
      <w:r w:rsidR="001C7818" w:rsidRPr="00694581">
        <w:rPr>
          <w:rFonts w:ascii="Cambria" w:hAnsi="Cambria"/>
          <w:sz w:val="20"/>
          <w:szCs w:val="20"/>
        </w:rPr>
        <w:t xml:space="preserve"> y </w:t>
      </w:r>
      <w:r w:rsidR="00AF3318" w:rsidRPr="00694581">
        <w:rPr>
          <w:rFonts w:ascii="Cambria" w:hAnsi="Cambria"/>
          <w:sz w:val="20"/>
          <w:szCs w:val="20"/>
        </w:rPr>
        <w:t xml:space="preserve">a </w:t>
      </w:r>
      <w:r w:rsidR="001C7818" w:rsidRPr="00694581">
        <w:rPr>
          <w:rFonts w:ascii="Cambria" w:hAnsi="Cambria"/>
          <w:sz w:val="20"/>
          <w:szCs w:val="20"/>
        </w:rPr>
        <w:t xml:space="preserve">grupos vulnerables. </w:t>
      </w:r>
      <w:r w:rsidR="0052158B" w:rsidRPr="00694581">
        <w:rPr>
          <w:rFonts w:ascii="Cambria" w:hAnsi="Cambria"/>
          <w:sz w:val="20"/>
          <w:szCs w:val="20"/>
        </w:rPr>
        <w:t xml:space="preserve">Según estudios epidemiológicos realizados en Chile </w:t>
      </w:r>
      <w:r w:rsidR="00752B3D" w:rsidRPr="00694581">
        <w:rPr>
          <w:rFonts w:ascii="Cambria" w:hAnsi="Cambria"/>
          <w:sz w:val="20"/>
          <w:szCs w:val="20"/>
        </w:rPr>
        <w:t xml:space="preserve">y en países de </w:t>
      </w:r>
      <w:r w:rsidR="00217C95" w:rsidRPr="00694581">
        <w:rPr>
          <w:rFonts w:ascii="Cambria" w:hAnsi="Cambria"/>
          <w:sz w:val="20"/>
          <w:szCs w:val="20"/>
        </w:rPr>
        <w:t>América Latina</w:t>
      </w:r>
      <w:r w:rsidR="00AF3318" w:rsidRPr="00694581">
        <w:rPr>
          <w:rStyle w:val="Refdenotaalfinal"/>
          <w:rFonts w:ascii="Cambria" w:hAnsi="Cambria"/>
          <w:sz w:val="20"/>
          <w:szCs w:val="20"/>
        </w:rPr>
        <w:endnoteReference w:id="18"/>
      </w:r>
      <w:r w:rsidR="00217C95" w:rsidRPr="00694581">
        <w:rPr>
          <w:rFonts w:ascii="Cambria" w:hAnsi="Cambria"/>
          <w:sz w:val="20"/>
          <w:szCs w:val="20"/>
        </w:rPr>
        <w:t xml:space="preserve"> </w:t>
      </w:r>
      <w:r w:rsidR="00752B3D" w:rsidRPr="00694581">
        <w:rPr>
          <w:rFonts w:ascii="Cambria" w:hAnsi="Cambria"/>
          <w:sz w:val="20"/>
          <w:szCs w:val="20"/>
        </w:rPr>
        <w:t xml:space="preserve">los </w:t>
      </w:r>
      <w:r w:rsidR="00DD1478" w:rsidRPr="00694581">
        <w:rPr>
          <w:rFonts w:ascii="Cambria" w:hAnsi="Cambria"/>
          <w:sz w:val="20"/>
          <w:szCs w:val="20"/>
        </w:rPr>
        <w:t>d</w:t>
      </w:r>
      <w:r w:rsidR="001C7818" w:rsidRPr="00694581">
        <w:rPr>
          <w:rFonts w:ascii="Cambria" w:hAnsi="Cambria"/>
          <w:sz w:val="20"/>
          <w:szCs w:val="20"/>
        </w:rPr>
        <w:t xml:space="preserve">años a la salud </w:t>
      </w:r>
      <w:r w:rsidR="007D611C" w:rsidRPr="00694581">
        <w:rPr>
          <w:rFonts w:ascii="Cambria" w:hAnsi="Cambria"/>
          <w:sz w:val="20"/>
          <w:szCs w:val="20"/>
        </w:rPr>
        <w:t xml:space="preserve">provocados por </w:t>
      </w:r>
      <w:r w:rsidR="00AF413E" w:rsidRPr="00694581">
        <w:rPr>
          <w:rFonts w:ascii="Cambria" w:hAnsi="Cambria"/>
          <w:sz w:val="20"/>
          <w:szCs w:val="20"/>
        </w:rPr>
        <w:t>plaguicidas</w:t>
      </w:r>
      <w:r w:rsidR="00B11251" w:rsidRPr="00694581">
        <w:rPr>
          <w:rFonts w:ascii="Cambria" w:hAnsi="Cambria"/>
          <w:sz w:val="20"/>
          <w:szCs w:val="20"/>
        </w:rPr>
        <w:t xml:space="preserve"> </w:t>
      </w:r>
      <w:r w:rsidR="007D611C" w:rsidRPr="00694581">
        <w:rPr>
          <w:rFonts w:ascii="Cambria" w:hAnsi="Cambria"/>
          <w:sz w:val="20"/>
          <w:szCs w:val="20"/>
        </w:rPr>
        <w:t xml:space="preserve">se </w:t>
      </w:r>
      <w:r w:rsidR="00B11251" w:rsidRPr="00694581">
        <w:rPr>
          <w:rFonts w:ascii="Cambria" w:hAnsi="Cambria"/>
          <w:sz w:val="20"/>
          <w:szCs w:val="20"/>
        </w:rPr>
        <w:t xml:space="preserve">expresan en </w:t>
      </w:r>
      <w:r w:rsidR="0052158B" w:rsidRPr="00694581">
        <w:rPr>
          <w:rFonts w:ascii="Cambria" w:hAnsi="Cambria"/>
          <w:sz w:val="20"/>
          <w:szCs w:val="20"/>
        </w:rPr>
        <w:t>a</w:t>
      </w:r>
      <w:r w:rsidRPr="00694581">
        <w:rPr>
          <w:rFonts w:ascii="Cambria" w:hAnsi="Cambria"/>
          <w:sz w:val="20"/>
          <w:szCs w:val="20"/>
        </w:rPr>
        <w:t>lteraciones a los sistemas nervioso</w:t>
      </w:r>
      <w:r w:rsidRPr="00694581">
        <w:rPr>
          <w:rStyle w:val="Refdenotaalfinal"/>
          <w:rFonts w:ascii="Cambria" w:hAnsi="Cambria"/>
          <w:sz w:val="20"/>
          <w:szCs w:val="20"/>
        </w:rPr>
        <w:endnoteReference w:id="19"/>
      </w:r>
      <w:r w:rsidRPr="00694581">
        <w:rPr>
          <w:rFonts w:ascii="Cambria" w:hAnsi="Cambria"/>
          <w:sz w:val="20"/>
          <w:szCs w:val="20"/>
        </w:rPr>
        <w:t>, endocrino, inmunológico y reproductivo</w:t>
      </w:r>
      <w:r w:rsidR="00CE15E9" w:rsidRPr="00694581">
        <w:rPr>
          <w:rFonts w:ascii="Cambria" w:hAnsi="Cambria"/>
          <w:sz w:val="20"/>
          <w:szCs w:val="20"/>
        </w:rPr>
        <w:t>,</w:t>
      </w:r>
      <w:r w:rsidRPr="00694581">
        <w:rPr>
          <w:rFonts w:ascii="Cambria" w:hAnsi="Cambria"/>
          <w:sz w:val="20"/>
          <w:szCs w:val="20"/>
        </w:rPr>
        <w:t xml:space="preserve"> </w:t>
      </w:r>
      <w:r w:rsidR="00C246AF" w:rsidRPr="00694581">
        <w:rPr>
          <w:rFonts w:ascii="Cambria" w:hAnsi="Cambria"/>
          <w:sz w:val="20"/>
          <w:szCs w:val="20"/>
        </w:rPr>
        <w:t>y en</w:t>
      </w:r>
      <w:r w:rsidRPr="00694581">
        <w:rPr>
          <w:rFonts w:ascii="Cambria" w:hAnsi="Cambria"/>
          <w:sz w:val="20"/>
          <w:szCs w:val="20"/>
        </w:rPr>
        <w:t xml:space="preserve"> enfermedades como cáncer, entre otras dolencias asociadas a la exposición frecuente a plaguicidas.</w:t>
      </w:r>
    </w:p>
    <w:p w14:paraId="06E0BD52" w14:textId="2FB7F5AF" w:rsidR="007C010F" w:rsidRPr="00694581" w:rsidRDefault="007C010F" w:rsidP="007C010F">
      <w:pPr>
        <w:jc w:val="both"/>
        <w:rPr>
          <w:rFonts w:ascii="Cambria" w:hAnsi="Cambria"/>
          <w:sz w:val="20"/>
          <w:szCs w:val="20"/>
        </w:rPr>
      </w:pPr>
      <w:r w:rsidRPr="00694581">
        <w:rPr>
          <w:rFonts w:ascii="Cambria" w:hAnsi="Cambria"/>
          <w:sz w:val="20"/>
          <w:szCs w:val="20"/>
        </w:rPr>
        <w:t>En Chile, en especial en sectores rurales, la población se ha visto cada vez más afectada en su salud debido a un mayor uso de plaguicidas, incluso muchos de ellos prohibidos en Europa y Estados Unidos. En 2022 la importación de plaguicidas fue de 64.987 ton.</w:t>
      </w:r>
      <w:r w:rsidR="006E0BDE" w:rsidRPr="00694581">
        <w:rPr>
          <w:rFonts w:ascii="Cambria" w:hAnsi="Cambria"/>
          <w:sz w:val="20"/>
          <w:szCs w:val="20"/>
        </w:rPr>
        <w:t xml:space="preserve"> </w:t>
      </w:r>
      <w:r w:rsidR="00363AE8" w:rsidRPr="00694581">
        <w:rPr>
          <w:rFonts w:ascii="Cambria" w:hAnsi="Cambria"/>
          <w:sz w:val="20"/>
          <w:szCs w:val="20"/>
        </w:rPr>
        <w:t>a</w:t>
      </w:r>
      <w:r w:rsidR="006E0BDE" w:rsidRPr="00694581">
        <w:rPr>
          <w:rFonts w:ascii="Cambria" w:hAnsi="Cambria"/>
          <w:sz w:val="20"/>
          <w:szCs w:val="20"/>
        </w:rPr>
        <w:t>nuales</w:t>
      </w:r>
      <w:r w:rsidR="00F747B5" w:rsidRPr="00694581">
        <w:rPr>
          <w:rFonts w:ascii="Cambria" w:hAnsi="Cambria"/>
          <w:sz w:val="20"/>
          <w:szCs w:val="20"/>
        </w:rPr>
        <w:t>.</w:t>
      </w:r>
      <w:r w:rsidRPr="00694581">
        <w:rPr>
          <w:rFonts w:ascii="Cambria" w:hAnsi="Cambria"/>
          <w:sz w:val="20"/>
          <w:szCs w:val="20"/>
        </w:rPr>
        <w:t xml:space="preserve"> Considerando lo que se produce en el país (cerca de 30.000 ton.) y menos lo que se exporta (18.454 ton.) hay disponibles </w:t>
      </w:r>
      <w:r w:rsidR="00DB63AB" w:rsidRPr="00694581">
        <w:rPr>
          <w:rFonts w:ascii="Cambria" w:hAnsi="Cambria"/>
          <w:sz w:val="20"/>
          <w:szCs w:val="20"/>
        </w:rPr>
        <w:t xml:space="preserve">en el país </w:t>
      </w:r>
      <w:r w:rsidRPr="00694581">
        <w:rPr>
          <w:rFonts w:ascii="Cambria" w:hAnsi="Cambria"/>
          <w:sz w:val="20"/>
          <w:szCs w:val="20"/>
        </w:rPr>
        <w:t xml:space="preserve">más de 76.533 ton. </w:t>
      </w:r>
      <w:r w:rsidR="00DB63AB" w:rsidRPr="00694581">
        <w:rPr>
          <w:rFonts w:ascii="Cambria" w:hAnsi="Cambria"/>
          <w:sz w:val="20"/>
          <w:szCs w:val="20"/>
        </w:rPr>
        <w:t>al año</w:t>
      </w:r>
      <w:r w:rsidR="00E601C4" w:rsidRPr="00694581">
        <w:rPr>
          <w:rFonts w:ascii="Cambria" w:hAnsi="Cambria"/>
          <w:sz w:val="20"/>
          <w:szCs w:val="20"/>
        </w:rPr>
        <w:t>.</w:t>
      </w:r>
      <w:r w:rsidRPr="00694581">
        <w:rPr>
          <w:rFonts w:ascii="Cambria" w:hAnsi="Cambria"/>
          <w:sz w:val="20"/>
          <w:szCs w:val="20"/>
        </w:rPr>
        <w:t xml:space="preserve"> </w:t>
      </w:r>
      <w:r w:rsidR="00E35612" w:rsidRPr="00694581">
        <w:rPr>
          <w:rFonts w:ascii="Cambria" w:hAnsi="Cambria"/>
          <w:sz w:val="20"/>
          <w:szCs w:val="20"/>
        </w:rPr>
        <w:t xml:space="preserve">Un tercio de los plaguicidas </w:t>
      </w:r>
      <w:r w:rsidR="00596750" w:rsidRPr="00694581">
        <w:rPr>
          <w:rFonts w:ascii="Cambria" w:hAnsi="Cambria"/>
          <w:sz w:val="20"/>
          <w:szCs w:val="20"/>
        </w:rPr>
        <w:t>(principios activos) registrados son de la categoría de altamente peligrosos</w:t>
      </w:r>
      <w:r w:rsidR="002A7BDA" w:rsidRPr="00694581">
        <w:rPr>
          <w:rFonts w:ascii="Cambria" w:hAnsi="Cambria"/>
          <w:sz w:val="20"/>
          <w:szCs w:val="20"/>
        </w:rPr>
        <w:t>, por sus efectos agudos y crónicos.</w:t>
      </w:r>
    </w:p>
    <w:p w14:paraId="76CB9E9E" w14:textId="77777777" w:rsidR="007C010F" w:rsidRPr="00694581" w:rsidRDefault="007C010F" w:rsidP="007C010F">
      <w:pPr>
        <w:jc w:val="both"/>
        <w:rPr>
          <w:rFonts w:ascii="Cambria" w:hAnsi="Cambria"/>
          <w:b/>
          <w:bCs/>
          <w:sz w:val="20"/>
          <w:szCs w:val="20"/>
        </w:rPr>
      </w:pPr>
      <w:r w:rsidRPr="00694581">
        <w:rPr>
          <w:rFonts w:ascii="Cambria" w:hAnsi="Cambria"/>
          <w:b/>
          <w:bCs/>
          <w:sz w:val="20"/>
          <w:szCs w:val="20"/>
        </w:rPr>
        <w:t>Sanciones laxas para infracciones graves</w:t>
      </w:r>
    </w:p>
    <w:p w14:paraId="7C911D90" w14:textId="751069B3" w:rsidR="007C010F" w:rsidRPr="00694581" w:rsidRDefault="007C010F" w:rsidP="007C010F">
      <w:pPr>
        <w:jc w:val="both"/>
        <w:rPr>
          <w:rFonts w:ascii="Cambria" w:hAnsi="Cambria"/>
          <w:sz w:val="20"/>
          <w:szCs w:val="20"/>
        </w:rPr>
      </w:pPr>
      <w:r w:rsidRPr="00694581">
        <w:rPr>
          <w:rFonts w:ascii="Cambria" w:hAnsi="Cambria"/>
          <w:sz w:val="20"/>
          <w:szCs w:val="20"/>
        </w:rPr>
        <w:t>En este escenario,</w:t>
      </w:r>
      <w:r w:rsidR="001F12B3" w:rsidRPr="00694581">
        <w:rPr>
          <w:rFonts w:ascii="Cambria" w:hAnsi="Cambria"/>
          <w:sz w:val="20"/>
          <w:szCs w:val="20"/>
        </w:rPr>
        <w:t xml:space="preserve"> </w:t>
      </w:r>
      <w:r w:rsidRPr="00694581">
        <w:rPr>
          <w:rFonts w:ascii="Cambria" w:hAnsi="Cambria"/>
          <w:sz w:val="20"/>
          <w:szCs w:val="20"/>
        </w:rPr>
        <w:t xml:space="preserve">no basta con </w:t>
      </w:r>
      <w:r w:rsidR="00122D73" w:rsidRPr="00694581">
        <w:rPr>
          <w:rFonts w:ascii="Cambria" w:hAnsi="Cambria"/>
          <w:sz w:val="20"/>
          <w:szCs w:val="20"/>
        </w:rPr>
        <w:t xml:space="preserve">establecer </w:t>
      </w:r>
      <w:r w:rsidRPr="00694581">
        <w:rPr>
          <w:rFonts w:ascii="Cambria" w:hAnsi="Cambria"/>
          <w:sz w:val="20"/>
          <w:szCs w:val="20"/>
        </w:rPr>
        <w:t>regulaciones</w:t>
      </w:r>
      <w:r w:rsidR="008B554E" w:rsidRPr="00694581">
        <w:rPr>
          <w:rFonts w:ascii="Cambria" w:hAnsi="Cambria"/>
          <w:sz w:val="20"/>
          <w:szCs w:val="20"/>
        </w:rPr>
        <w:t xml:space="preserve"> </w:t>
      </w:r>
      <w:r w:rsidR="009215AD" w:rsidRPr="00694581">
        <w:rPr>
          <w:rFonts w:ascii="Cambria" w:hAnsi="Cambria"/>
          <w:sz w:val="20"/>
          <w:szCs w:val="20"/>
        </w:rPr>
        <w:t>mínimas</w:t>
      </w:r>
      <w:r w:rsidR="008B554E" w:rsidRPr="00694581">
        <w:rPr>
          <w:rFonts w:ascii="Cambria" w:hAnsi="Cambria"/>
          <w:sz w:val="20"/>
          <w:szCs w:val="20"/>
        </w:rPr>
        <w:t xml:space="preserve">, </w:t>
      </w:r>
      <w:r w:rsidR="001F509E" w:rsidRPr="00694581">
        <w:rPr>
          <w:rFonts w:ascii="Cambria" w:hAnsi="Cambria"/>
          <w:sz w:val="20"/>
          <w:szCs w:val="20"/>
        </w:rPr>
        <w:t xml:space="preserve">muchas veces diseñadas </w:t>
      </w:r>
      <w:r w:rsidRPr="00694581">
        <w:rPr>
          <w:rFonts w:ascii="Cambria" w:hAnsi="Cambria"/>
          <w:sz w:val="20"/>
          <w:szCs w:val="20"/>
        </w:rPr>
        <w:t>solo para cumplir con la Organización para la Cooperación y Desarrollo Económico, OCDE</w:t>
      </w:r>
      <w:r w:rsidR="000E4D0D" w:rsidRPr="00694581">
        <w:rPr>
          <w:rFonts w:ascii="Cambria" w:hAnsi="Cambria"/>
          <w:sz w:val="20"/>
          <w:szCs w:val="20"/>
        </w:rPr>
        <w:t xml:space="preserve">. </w:t>
      </w:r>
      <w:r w:rsidR="007E520C" w:rsidRPr="00694581">
        <w:rPr>
          <w:rFonts w:ascii="Cambria" w:hAnsi="Cambria"/>
          <w:sz w:val="20"/>
          <w:szCs w:val="20"/>
        </w:rPr>
        <w:t>E</w:t>
      </w:r>
      <w:r w:rsidRPr="00694581">
        <w:rPr>
          <w:rFonts w:ascii="Cambria" w:hAnsi="Cambria"/>
          <w:sz w:val="20"/>
          <w:szCs w:val="20"/>
        </w:rPr>
        <w:t xml:space="preserve">s </w:t>
      </w:r>
      <w:r w:rsidR="00EE2769" w:rsidRPr="00694581">
        <w:rPr>
          <w:rFonts w:ascii="Cambria" w:hAnsi="Cambria"/>
          <w:sz w:val="20"/>
          <w:szCs w:val="20"/>
        </w:rPr>
        <w:t xml:space="preserve">importante y </w:t>
      </w:r>
      <w:r w:rsidR="007E520C" w:rsidRPr="00694581">
        <w:rPr>
          <w:rFonts w:ascii="Cambria" w:hAnsi="Cambria"/>
          <w:sz w:val="20"/>
          <w:szCs w:val="20"/>
        </w:rPr>
        <w:t xml:space="preserve">urgente </w:t>
      </w:r>
      <w:r w:rsidRPr="00694581">
        <w:rPr>
          <w:rFonts w:ascii="Cambria" w:hAnsi="Cambria"/>
          <w:sz w:val="20"/>
          <w:szCs w:val="20"/>
        </w:rPr>
        <w:t xml:space="preserve">que las autoridades </w:t>
      </w:r>
      <w:r w:rsidR="0015267E" w:rsidRPr="00694581">
        <w:rPr>
          <w:rFonts w:ascii="Cambria" w:hAnsi="Cambria"/>
          <w:sz w:val="20"/>
          <w:szCs w:val="20"/>
        </w:rPr>
        <w:t xml:space="preserve">pertinentes </w:t>
      </w:r>
      <w:r w:rsidRPr="00694581">
        <w:rPr>
          <w:rFonts w:ascii="Cambria" w:hAnsi="Cambria"/>
          <w:sz w:val="20"/>
          <w:szCs w:val="20"/>
        </w:rPr>
        <w:t xml:space="preserve">establezcan normativas rigurosas sobre fumigaciones aéreas y terrestres, basadas en </w:t>
      </w:r>
      <w:r w:rsidR="00644490" w:rsidRPr="00694581">
        <w:rPr>
          <w:rFonts w:ascii="Cambria" w:hAnsi="Cambria"/>
          <w:sz w:val="20"/>
          <w:szCs w:val="20"/>
        </w:rPr>
        <w:t xml:space="preserve">la realidad del país y en </w:t>
      </w:r>
      <w:r w:rsidRPr="00694581">
        <w:rPr>
          <w:rFonts w:ascii="Cambria" w:hAnsi="Cambria"/>
          <w:sz w:val="20"/>
          <w:szCs w:val="20"/>
        </w:rPr>
        <w:t>medidas preventivas</w:t>
      </w:r>
      <w:r w:rsidR="00DE572F" w:rsidRPr="00694581">
        <w:rPr>
          <w:rFonts w:ascii="Cambria" w:hAnsi="Cambria"/>
          <w:sz w:val="20"/>
          <w:szCs w:val="20"/>
        </w:rPr>
        <w:t xml:space="preserve">, </w:t>
      </w:r>
      <w:r w:rsidRPr="00694581">
        <w:rPr>
          <w:rFonts w:ascii="Cambria" w:hAnsi="Cambria"/>
          <w:sz w:val="20"/>
          <w:szCs w:val="20"/>
        </w:rPr>
        <w:t>enfocadas en franjas de seguridad más amplias</w:t>
      </w:r>
      <w:r w:rsidR="007623A8" w:rsidRPr="00694581">
        <w:rPr>
          <w:rFonts w:ascii="Cambria" w:hAnsi="Cambria"/>
          <w:sz w:val="20"/>
          <w:szCs w:val="20"/>
        </w:rPr>
        <w:t xml:space="preserve">, </w:t>
      </w:r>
      <w:r w:rsidRPr="00694581">
        <w:rPr>
          <w:rFonts w:ascii="Cambria" w:hAnsi="Cambria"/>
          <w:sz w:val="20"/>
          <w:szCs w:val="20"/>
        </w:rPr>
        <w:t xml:space="preserve">en la restricción del uso de plaguicidas altamente peligrosos, y en multas y sanciones </w:t>
      </w:r>
      <w:r w:rsidR="00144BF6" w:rsidRPr="00694581">
        <w:rPr>
          <w:rFonts w:ascii="Cambria" w:hAnsi="Cambria"/>
          <w:sz w:val="20"/>
          <w:szCs w:val="20"/>
        </w:rPr>
        <w:t>más estrictas</w:t>
      </w:r>
      <w:r w:rsidR="00CB4A32" w:rsidRPr="00694581">
        <w:rPr>
          <w:rFonts w:ascii="Cambria" w:hAnsi="Cambria"/>
          <w:sz w:val="20"/>
          <w:szCs w:val="20"/>
        </w:rPr>
        <w:t xml:space="preserve">, especialmente </w:t>
      </w:r>
      <w:r w:rsidRPr="00694581">
        <w:rPr>
          <w:rFonts w:ascii="Cambria" w:hAnsi="Cambria"/>
          <w:sz w:val="20"/>
          <w:szCs w:val="20"/>
        </w:rPr>
        <w:t xml:space="preserve">a los infractores reiterados de la norma. </w:t>
      </w:r>
    </w:p>
    <w:p w14:paraId="4DCF40C4" w14:textId="1C71CA70" w:rsidR="00A656F8" w:rsidRPr="00694581" w:rsidRDefault="007C010F" w:rsidP="007C010F">
      <w:pPr>
        <w:jc w:val="both"/>
        <w:rPr>
          <w:rFonts w:ascii="Cambria" w:hAnsi="Cambria"/>
          <w:sz w:val="20"/>
          <w:szCs w:val="20"/>
        </w:rPr>
      </w:pPr>
      <w:r w:rsidRPr="00694581">
        <w:rPr>
          <w:rFonts w:ascii="Cambria" w:hAnsi="Cambria"/>
          <w:sz w:val="20"/>
          <w:szCs w:val="20"/>
        </w:rPr>
        <w:t>Comienza la temporada punta de aplicaciones con plaguicidas en el país y junto con ella el aumento de las intoxicaciones agudas por plaguicidas</w:t>
      </w:r>
      <w:r w:rsidR="0015267E" w:rsidRPr="00694581">
        <w:rPr>
          <w:rFonts w:ascii="Cambria" w:hAnsi="Cambria"/>
          <w:sz w:val="20"/>
          <w:szCs w:val="20"/>
        </w:rPr>
        <w:t>, muchas de ellas no notificadas por los servicios de salud</w:t>
      </w:r>
      <w:r w:rsidRPr="00694581">
        <w:rPr>
          <w:rFonts w:ascii="Cambria" w:hAnsi="Cambria"/>
          <w:sz w:val="20"/>
          <w:szCs w:val="20"/>
        </w:rPr>
        <w:t>. En este período, que se concentra en los meses de septiembre a marzo, comunidades rurales del norte, centro y sur del país reportan problemas de salud y ambientales por fumigaciones aéreas y terrestres en cultivos agrícolas y plantaciones forestales.</w:t>
      </w:r>
      <w:r w:rsidR="007D2819" w:rsidRPr="00694581">
        <w:rPr>
          <w:rFonts w:ascii="Cambria" w:hAnsi="Cambria"/>
          <w:sz w:val="20"/>
          <w:szCs w:val="20"/>
        </w:rPr>
        <w:t xml:space="preserve"> </w:t>
      </w:r>
    </w:p>
    <w:p w14:paraId="793EC4D6" w14:textId="6645796A" w:rsidR="00EA01EC" w:rsidRPr="00694581" w:rsidRDefault="00CA7A39" w:rsidP="007C010F">
      <w:pPr>
        <w:jc w:val="both"/>
        <w:rPr>
          <w:rFonts w:ascii="Cambria" w:hAnsi="Cambria"/>
          <w:color w:val="000000" w:themeColor="text1"/>
          <w:sz w:val="20"/>
          <w:szCs w:val="20"/>
        </w:rPr>
      </w:pPr>
      <w:r w:rsidRPr="00694581">
        <w:rPr>
          <w:rFonts w:ascii="Cambria" w:hAnsi="Cambria"/>
          <w:color w:val="000000" w:themeColor="text1"/>
          <w:sz w:val="20"/>
          <w:szCs w:val="20"/>
        </w:rPr>
        <w:t xml:space="preserve">A los incidentes en la salud </w:t>
      </w:r>
      <w:r w:rsidR="009A06BF" w:rsidRPr="00694581">
        <w:rPr>
          <w:rFonts w:ascii="Cambria" w:hAnsi="Cambria"/>
          <w:color w:val="000000" w:themeColor="text1"/>
          <w:sz w:val="20"/>
          <w:szCs w:val="20"/>
        </w:rPr>
        <w:t xml:space="preserve">causados por plaguicidas </w:t>
      </w:r>
      <w:r w:rsidRPr="00694581">
        <w:rPr>
          <w:rFonts w:ascii="Cambria" w:hAnsi="Cambria"/>
          <w:color w:val="000000" w:themeColor="text1"/>
          <w:sz w:val="20"/>
          <w:szCs w:val="20"/>
        </w:rPr>
        <w:t xml:space="preserve">hay que agregar </w:t>
      </w:r>
      <w:r w:rsidR="002974C5" w:rsidRPr="00694581">
        <w:rPr>
          <w:rFonts w:ascii="Cambria" w:hAnsi="Cambria"/>
          <w:color w:val="000000" w:themeColor="text1"/>
          <w:sz w:val="20"/>
          <w:szCs w:val="20"/>
        </w:rPr>
        <w:t>l</w:t>
      </w:r>
      <w:r w:rsidRPr="00694581">
        <w:rPr>
          <w:rFonts w:ascii="Cambria" w:hAnsi="Cambria"/>
          <w:color w:val="000000" w:themeColor="text1"/>
          <w:sz w:val="20"/>
          <w:szCs w:val="20"/>
        </w:rPr>
        <w:t>os incidentes en el ambiente</w:t>
      </w:r>
      <w:r w:rsidR="009A06BF" w:rsidRPr="00694581">
        <w:rPr>
          <w:rFonts w:ascii="Cambria" w:hAnsi="Cambria"/>
          <w:color w:val="000000" w:themeColor="text1"/>
          <w:sz w:val="20"/>
          <w:szCs w:val="20"/>
        </w:rPr>
        <w:t>. E</w:t>
      </w:r>
      <w:r w:rsidR="00EA01EC" w:rsidRPr="00694581">
        <w:rPr>
          <w:rFonts w:ascii="Cambria" w:hAnsi="Cambria"/>
          <w:color w:val="000000" w:themeColor="text1"/>
          <w:sz w:val="20"/>
          <w:szCs w:val="20"/>
        </w:rPr>
        <w:t xml:space="preserve">l alza de temperaturas a nivel global anuncia para Chile un verano con temperaturas que pueden sobrepasar los 40 grados y un incremento de los incendios forestales. Por tanto, </w:t>
      </w:r>
      <w:r w:rsidR="00201700" w:rsidRPr="00694581">
        <w:rPr>
          <w:rFonts w:ascii="Cambria" w:hAnsi="Cambria"/>
          <w:color w:val="000000" w:themeColor="text1"/>
          <w:sz w:val="20"/>
          <w:szCs w:val="20"/>
        </w:rPr>
        <w:t xml:space="preserve">nos </w:t>
      </w:r>
      <w:r w:rsidR="00EA01EC" w:rsidRPr="00694581">
        <w:rPr>
          <w:rFonts w:ascii="Cambria" w:hAnsi="Cambria"/>
          <w:color w:val="000000" w:themeColor="text1"/>
          <w:sz w:val="20"/>
          <w:szCs w:val="20"/>
        </w:rPr>
        <w:t>preocupa que la regulación de la aplicación terrestre no contemple en la etapa posterior de la aspersión con herbicidas, la obligación del retiro de hierba seca por parte de</w:t>
      </w:r>
      <w:r w:rsidR="00554535" w:rsidRPr="00694581">
        <w:rPr>
          <w:rFonts w:ascii="Cambria" w:hAnsi="Cambria"/>
          <w:color w:val="000000" w:themeColor="text1"/>
          <w:sz w:val="20"/>
          <w:szCs w:val="20"/>
        </w:rPr>
        <w:t xml:space="preserve">l propietario </w:t>
      </w:r>
      <w:r w:rsidR="00FA6B95" w:rsidRPr="00694581">
        <w:rPr>
          <w:rFonts w:ascii="Cambria" w:hAnsi="Cambria"/>
          <w:color w:val="000000" w:themeColor="text1"/>
          <w:sz w:val="20"/>
          <w:szCs w:val="20"/>
        </w:rPr>
        <w:t xml:space="preserve">o </w:t>
      </w:r>
      <w:r w:rsidR="00554535" w:rsidRPr="00694581">
        <w:rPr>
          <w:rFonts w:ascii="Cambria" w:hAnsi="Cambria"/>
          <w:color w:val="000000" w:themeColor="text1"/>
          <w:sz w:val="20"/>
          <w:szCs w:val="20"/>
        </w:rPr>
        <w:t xml:space="preserve">responsable de las plantaciones </w:t>
      </w:r>
      <w:r w:rsidR="001B32F2" w:rsidRPr="00694581">
        <w:rPr>
          <w:rFonts w:ascii="Cambria" w:hAnsi="Cambria"/>
          <w:color w:val="000000" w:themeColor="text1"/>
          <w:sz w:val="20"/>
          <w:szCs w:val="20"/>
        </w:rPr>
        <w:t>forestales</w:t>
      </w:r>
      <w:r w:rsidR="00775C78" w:rsidRPr="00694581">
        <w:rPr>
          <w:rFonts w:ascii="Cambria" w:hAnsi="Cambria"/>
          <w:color w:val="000000" w:themeColor="text1"/>
          <w:sz w:val="20"/>
          <w:szCs w:val="20"/>
        </w:rPr>
        <w:t xml:space="preserve"> y</w:t>
      </w:r>
      <w:r w:rsidR="00FA6B95" w:rsidRPr="00694581">
        <w:rPr>
          <w:rFonts w:ascii="Cambria" w:hAnsi="Cambria"/>
          <w:color w:val="000000" w:themeColor="text1"/>
          <w:sz w:val="20"/>
          <w:szCs w:val="20"/>
        </w:rPr>
        <w:t xml:space="preserve"> </w:t>
      </w:r>
      <w:r w:rsidR="00554535" w:rsidRPr="00694581">
        <w:rPr>
          <w:rFonts w:ascii="Cambria" w:hAnsi="Cambria"/>
          <w:color w:val="000000" w:themeColor="text1"/>
          <w:sz w:val="20"/>
          <w:szCs w:val="20"/>
        </w:rPr>
        <w:t>cultivos</w:t>
      </w:r>
      <w:r w:rsidR="001B32F2" w:rsidRPr="00694581">
        <w:rPr>
          <w:rFonts w:ascii="Cambria" w:hAnsi="Cambria"/>
          <w:color w:val="000000" w:themeColor="text1"/>
          <w:sz w:val="20"/>
          <w:szCs w:val="20"/>
        </w:rPr>
        <w:t xml:space="preserve"> </w:t>
      </w:r>
      <w:r w:rsidR="00002EB9" w:rsidRPr="00694581">
        <w:rPr>
          <w:rFonts w:ascii="Cambria" w:hAnsi="Cambria"/>
          <w:color w:val="000000" w:themeColor="text1"/>
          <w:sz w:val="20"/>
          <w:szCs w:val="20"/>
        </w:rPr>
        <w:t xml:space="preserve">agrícolas, </w:t>
      </w:r>
      <w:r w:rsidR="00775C78" w:rsidRPr="00694581">
        <w:rPr>
          <w:rFonts w:ascii="Cambria" w:hAnsi="Cambria"/>
          <w:color w:val="000000" w:themeColor="text1"/>
          <w:sz w:val="20"/>
          <w:szCs w:val="20"/>
        </w:rPr>
        <w:t xml:space="preserve">las </w:t>
      </w:r>
      <w:r w:rsidR="00002EB9" w:rsidRPr="00694581">
        <w:rPr>
          <w:rFonts w:ascii="Cambria" w:hAnsi="Cambria"/>
          <w:color w:val="000000" w:themeColor="text1"/>
          <w:sz w:val="20"/>
          <w:szCs w:val="20"/>
        </w:rPr>
        <w:t>municipalidades</w:t>
      </w:r>
      <w:r w:rsidR="00EA01EC" w:rsidRPr="00694581">
        <w:rPr>
          <w:rFonts w:ascii="Cambria" w:hAnsi="Cambria"/>
          <w:color w:val="000000" w:themeColor="text1"/>
          <w:sz w:val="20"/>
          <w:szCs w:val="20"/>
        </w:rPr>
        <w:t>, vialidad y las concesionarias de autopistas</w:t>
      </w:r>
      <w:r w:rsidR="00EA01EC" w:rsidRPr="00694581">
        <w:rPr>
          <w:rFonts w:ascii="Cambria" w:hAnsi="Cambria"/>
          <w:color w:val="FF0000"/>
          <w:sz w:val="20"/>
          <w:szCs w:val="20"/>
        </w:rPr>
        <w:t xml:space="preserve">. </w:t>
      </w:r>
      <w:r w:rsidR="00EA01EC" w:rsidRPr="00694581">
        <w:rPr>
          <w:rFonts w:ascii="Cambria" w:hAnsi="Cambria"/>
          <w:color w:val="000000" w:themeColor="text1"/>
          <w:sz w:val="20"/>
          <w:szCs w:val="20"/>
        </w:rPr>
        <w:t>Según denuncias reiteradas de los vecinos de comunas del Maule, Bio</w:t>
      </w:r>
      <w:r w:rsidR="00A656F8" w:rsidRPr="00694581">
        <w:rPr>
          <w:rFonts w:ascii="Cambria" w:hAnsi="Cambria"/>
          <w:color w:val="000000" w:themeColor="text1"/>
          <w:sz w:val="20"/>
          <w:szCs w:val="20"/>
        </w:rPr>
        <w:t xml:space="preserve"> </w:t>
      </w:r>
      <w:r w:rsidR="00EA01EC" w:rsidRPr="00694581">
        <w:rPr>
          <w:rFonts w:ascii="Cambria" w:hAnsi="Cambria"/>
          <w:color w:val="000000" w:themeColor="text1"/>
          <w:sz w:val="20"/>
          <w:szCs w:val="20"/>
        </w:rPr>
        <w:t>Bío</w:t>
      </w:r>
      <w:r w:rsidR="00DB057D" w:rsidRPr="00694581">
        <w:rPr>
          <w:rFonts w:ascii="Cambria" w:hAnsi="Cambria"/>
          <w:color w:val="000000" w:themeColor="text1"/>
          <w:sz w:val="20"/>
          <w:szCs w:val="20"/>
        </w:rPr>
        <w:t xml:space="preserve"> y</w:t>
      </w:r>
      <w:r w:rsidR="00EA01EC" w:rsidRPr="00694581">
        <w:rPr>
          <w:rFonts w:ascii="Cambria" w:hAnsi="Cambria"/>
          <w:color w:val="000000" w:themeColor="text1"/>
          <w:sz w:val="20"/>
          <w:szCs w:val="20"/>
        </w:rPr>
        <w:t xml:space="preserve"> Valparaíso, la materia seca producto de la acción de los herbicidas se acumula en los suelos y en las bermas de los caminos causando incendios y la propagación rápida del fuego. Este problema no solo afecta a las personas sino también a las especies endémicas, animales y vegetales.  </w:t>
      </w:r>
    </w:p>
    <w:p w14:paraId="2BB0A653" w14:textId="0C77D032" w:rsidR="007C010F" w:rsidRPr="00694581" w:rsidRDefault="007C010F" w:rsidP="007C010F">
      <w:pPr>
        <w:jc w:val="both"/>
        <w:rPr>
          <w:rFonts w:ascii="Cambria" w:hAnsi="Cambria"/>
          <w:sz w:val="20"/>
          <w:szCs w:val="20"/>
        </w:rPr>
      </w:pPr>
      <w:r w:rsidRPr="00694581">
        <w:rPr>
          <w:rFonts w:ascii="Cambria" w:hAnsi="Cambria"/>
          <w:sz w:val="20"/>
          <w:szCs w:val="20"/>
        </w:rPr>
        <w:t xml:space="preserve">Hasta ahora, </w:t>
      </w:r>
      <w:r w:rsidR="00090AD8">
        <w:rPr>
          <w:rFonts w:ascii="Cambria" w:hAnsi="Cambria"/>
          <w:sz w:val="20"/>
          <w:szCs w:val="20"/>
        </w:rPr>
        <w:t xml:space="preserve">las </w:t>
      </w:r>
      <w:r w:rsidR="000C362D" w:rsidRPr="00694581">
        <w:rPr>
          <w:rFonts w:ascii="Cambria" w:hAnsi="Cambria"/>
          <w:sz w:val="20"/>
          <w:szCs w:val="20"/>
        </w:rPr>
        <w:t>demandas judiciales por pérdida de cultivos</w:t>
      </w:r>
      <w:r w:rsidR="000C362D">
        <w:rPr>
          <w:rFonts w:ascii="Cambria" w:hAnsi="Cambria"/>
          <w:sz w:val="20"/>
          <w:szCs w:val="20"/>
        </w:rPr>
        <w:t>, animales</w:t>
      </w:r>
      <w:r w:rsidR="000C362D" w:rsidRPr="00694581">
        <w:rPr>
          <w:rFonts w:ascii="Cambria" w:hAnsi="Cambria"/>
          <w:sz w:val="20"/>
          <w:szCs w:val="20"/>
        </w:rPr>
        <w:t xml:space="preserve"> y colmenas</w:t>
      </w:r>
      <w:r w:rsidR="00BF10AA">
        <w:rPr>
          <w:rFonts w:ascii="Cambria" w:hAnsi="Cambria"/>
          <w:sz w:val="20"/>
          <w:szCs w:val="20"/>
        </w:rPr>
        <w:t xml:space="preserve">, </w:t>
      </w:r>
      <w:r w:rsidR="00093D30">
        <w:rPr>
          <w:rFonts w:ascii="Cambria" w:hAnsi="Cambria"/>
          <w:sz w:val="20"/>
          <w:szCs w:val="20"/>
        </w:rPr>
        <w:t xml:space="preserve">y </w:t>
      </w:r>
      <w:r w:rsidR="00474DEB" w:rsidRPr="00474DEB">
        <w:rPr>
          <w:rFonts w:ascii="Cambria" w:hAnsi="Cambria"/>
          <w:sz w:val="20"/>
          <w:szCs w:val="20"/>
        </w:rPr>
        <w:t>los altos costos en salud y económicos</w:t>
      </w:r>
      <w:r w:rsidR="00474DEB">
        <w:rPr>
          <w:rFonts w:ascii="Cambria" w:hAnsi="Cambria"/>
          <w:sz w:val="20"/>
          <w:szCs w:val="20"/>
        </w:rPr>
        <w:t xml:space="preserve"> </w:t>
      </w:r>
      <w:r w:rsidR="00474DEB" w:rsidRPr="00474DEB">
        <w:rPr>
          <w:rFonts w:ascii="Cambria" w:hAnsi="Cambria"/>
          <w:sz w:val="20"/>
          <w:szCs w:val="20"/>
        </w:rPr>
        <w:t xml:space="preserve"> </w:t>
      </w:r>
      <w:r w:rsidR="002638CE">
        <w:rPr>
          <w:rFonts w:ascii="Cambria" w:hAnsi="Cambria"/>
          <w:sz w:val="20"/>
          <w:szCs w:val="20"/>
        </w:rPr>
        <w:t xml:space="preserve">causados </w:t>
      </w:r>
      <w:r w:rsidR="001D733A">
        <w:rPr>
          <w:rFonts w:ascii="Cambria" w:hAnsi="Cambria"/>
          <w:sz w:val="20"/>
          <w:szCs w:val="20"/>
        </w:rPr>
        <w:t>por las aplicaciones con plaguicidas,</w:t>
      </w:r>
      <w:r w:rsidR="00291392">
        <w:rPr>
          <w:rFonts w:ascii="Cambria" w:hAnsi="Cambria"/>
          <w:sz w:val="20"/>
          <w:szCs w:val="20"/>
        </w:rPr>
        <w:t xml:space="preserve"> </w:t>
      </w:r>
      <w:r w:rsidRPr="00694581">
        <w:rPr>
          <w:rFonts w:ascii="Cambria" w:hAnsi="Cambria"/>
          <w:sz w:val="20"/>
          <w:szCs w:val="20"/>
        </w:rPr>
        <w:t xml:space="preserve">los han tenido que pagar las comunidades </w:t>
      </w:r>
      <w:r w:rsidR="0040611E">
        <w:rPr>
          <w:rFonts w:ascii="Cambria" w:hAnsi="Cambria"/>
          <w:sz w:val="20"/>
          <w:szCs w:val="20"/>
        </w:rPr>
        <w:t xml:space="preserve">rurales e </w:t>
      </w:r>
      <w:r w:rsidRPr="00694581">
        <w:rPr>
          <w:rFonts w:ascii="Cambria" w:hAnsi="Cambria"/>
          <w:sz w:val="20"/>
          <w:szCs w:val="20"/>
        </w:rPr>
        <w:t xml:space="preserve">indígenas, los agricultores </w:t>
      </w:r>
      <w:r w:rsidR="008168E3">
        <w:rPr>
          <w:rFonts w:ascii="Cambria" w:hAnsi="Cambria"/>
          <w:sz w:val="20"/>
          <w:szCs w:val="20"/>
        </w:rPr>
        <w:t xml:space="preserve">ecológicos </w:t>
      </w:r>
      <w:r w:rsidRPr="00694581">
        <w:rPr>
          <w:rFonts w:ascii="Cambria" w:hAnsi="Cambria"/>
          <w:sz w:val="20"/>
          <w:szCs w:val="20"/>
        </w:rPr>
        <w:t>y apicultores</w:t>
      </w:r>
      <w:r w:rsidR="009D3D21">
        <w:rPr>
          <w:rFonts w:ascii="Cambria" w:hAnsi="Cambria"/>
          <w:sz w:val="20"/>
          <w:szCs w:val="20"/>
        </w:rPr>
        <w:t xml:space="preserve">, especialmente, </w:t>
      </w:r>
      <w:r w:rsidR="008A1836" w:rsidRPr="00694581">
        <w:rPr>
          <w:rFonts w:ascii="Cambria" w:hAnsi="Cambria"/>
          <w:sz w:val="20"/>
          <w:szCs w:val="20"/>
        </w:rPr>
        <w:t xml:space="preserve">los trabajadores agrícolas y las temporeras </w:t>
      </w:r>
      <w:r w:rsidRPr="00694581">
        <w:rPr>
          <w:rFonts w:ascii="Cambria" w:hAnsi="Cambria"/>
          <w:sz w:val="20"/>
          <w:szCs w:val="20"/>
        </w:rPr>
        <w:t xml:space="preserve">que al ser parte de la cadena de producción deben soportar las consecuencias gravosas de los agrotóxicos. </w:t>
      </w:r>
    </w:p>
    <w:p w14:paraId="32E97873" w14:textId="7FDBB663" w:rsidR="007C010F" w:rsidRPr="00694581" w:rsidRDefault="007C010F" w:rsidP="007C010F">
      <w:pPr>
        <w:jc w:val="both"/>
        <w:rPr>
          <w:rFonts w:ascii="Cambria" w:hAnsi="Cambria"/>
          <w:sz w:val="20"/>
          <w:szCs w:val="20"/>
        </w:rPr>
      </w:pPr>
      <w:r w:rsidRPr="00694581">
        <w:rPr>
          <w:rFonts w:ascii="Cambria" w:hAnsi="Cambria"/>
          <w:sz w:val="20"/>
          <w:szCs w:val="20"/>
        </w:rPr>
        <w:lastRenderedPageBreak/>
        <w:t>El derecho a vivir en ambientes limpios, sanos y s</w:t>
      </w:r>
      <w:r w:rsidR="0015267E" w:rsidRPr="00694581">
        <w:rPr>
          <w:rFonts w:ascii="Cambria" w:hAnsi="Cambria"/>
          <w:sz w:val="20"/>
          <w:szCs w:val="20"/>
        </w:rPr>
        <w:t>ustentables</w:t>
      </w:r>
      <w:r w:rsidRPr="00694581">
        <w:rPr>
          <w:rFonts w:ascii="Cambria" w:hAnsi="Cambria"/>
          <w:sz w:val="20"/>
          <w:szCs w:val="20"/>
        </w:rPr>
        <w:t xml:space="preserve"> es un derecho humano universal. El Estado debe cumplir </w:t>
      </w:r>
      <w:r w:rsidR="0015267E" w:rsidRPr="00694581">
        <w:rPr>
          <w:rFonts w:ascii="Cambria" w:hAnsi="Cambria"/>
          <w:sz w:val="20"/>
          <w:szCs w:val="20"/>
        </w:rPr>
        <w:t xml:space="preserve">con </w:t>
      </w:r>
      <w:r w:rsidRPr="00694581">
        <w:rPr>
          <w:rFonts w:ascii="Cambria" w:hAnsi="Cambria"/>
          <w:sz w:val="20"/>
          <w:szCs w:val="20"/>
        </w:rPr>
        <w:t>sus compromisos internacionales y nacionales e intensificar sus esfuerzos para hacerlo realidad. Abordar oportunamente los determinantes ambientales de la salud incide en la prevención y mejora de la salud y en la producción responsable.</w:t>
      </w:r>
    </w:p>
    <w:p w14:paraId="41BE9364" w14:textId="01F4379B" w:rsidR="007C010F" w:rsidRPr="00694581" w:rsidRDefault="00D06D1D" w:rsidP="007C010F">
      <w:pPr>
        <w:jc w:val="both"/>
        <w:rPr>
          <w:rFonts w:ascii="Cambria" w:hAnsi="Cambria"/>
          <w:sz w:val="20"/>
          <w:szCs w:val="20"/>
        </w:rPr>
      </w:pPr>
      <w:r w:rsidRPr="00694581">
        <w:rPr>
          <w:rFonts w:ascii="Cambria" w:hAnsi="Cambria"/>
          <w:sz w:val="20"/>
          <w:szCs w:val="20"/>
        </w:rPr>
        <w:t>Por tanto, s</w:t>
      </w:r>
      <w:r w:rsidR="007C010F" w:rsidRPr="00694581">
        <w:rPr>
          <w:rFonts w:ascii="Cambria" w:hAnsi="Cambria"/>
          <w:sz w:val="20"/>
          <w:szCs w:val="20"/>
        </w:rPr>
        <w:t xml:space="preserve">olicitamos </w:t>
      </w:r>
      <w:r w:rsidR="00B22FAF">
        <w:rPr>
          <w:rFonts w:ascii="Cambria" w:hAnsi="Cambria"/>
          <w:sz w:val="20"/>
          <w:szCs w:val="20"/>
        </w:rPr>
        <w:t>al Ministerio de Salud</w:t>
      </w:r>
      <w:r w:rsidR="00424884">
        <w:rPr>
          <w:rFonts w:ascii="Cambria" w:hAnsi="Cambria"/>
          <w:sz w:val="20"/>
          <w:szCs w:val="20"/>
        </w:rPr>
        <w:t xml:space="preserve"> </w:t>
      </w:r>
      <w:r w:rsidR="00553FF4">
        <w:rPr>
          <w:rFonts w:ascii="Cambria" w:hAnsi="Cambria"/>
          <w:sz w:val="20"/>
          <w:szCs w:val="20"/>
        </w:rPr>
        <w:t>que</w:t>
      </w:r>
      <w:r w:rsidR="008E0433">
        <w:rPr>
          <w:rFonts w:ascii="Cambria" w:hAnsi="Cambria"/>
          <w:sz w:val="20"/>
          <w:szCs w:val="20"/>
        </w:rPr>
        <w:t xml:space="preserve">, </w:t>
      </w:r>
      <w:r w:rsidR="00424884" w:rsidRPr="00694581">
        <w:rPr>
          <w:rFonts w:ascii="Cambria" w:hAnsi="Cambria"/>
          <w:sz w:val="20"/>
          <w:szCs w:val="20"/>
        </w:rPr>
        <w:t>a la mayor brevedad</w:t>
      </w:r>
      <w:r w:rsidR="008E0433">
        <w:rPr>
          <w:rFonts w:ascii="Cambria" w:hAnsi="Cambria"/>
          <w:sz w:val="20"/>
          <w:szCs w:val="20"/>
        </w:rPr>
        <w:t>,</w:t>
      </w:r>
      <w:r w:rsidR="00424884">
        <w:rPr>
          <w:rFonts w:ascii="Cambria" w:hAnsi="Cambria"/>
          <w:sz w:val="20"/>
          <w:szCs w:val="20"/>
        </w:rPr>
        <w:t xml:space="preserve"> </w:t>
      </w:r>
      <w:r w:rsidR="00553FF4">
        <w:rPr>
          <w:rFonts w:ascii="Cambria" w:hAnsi="Cambria"/>
          <w:sz w:val="20"/>
          <w:szCs w:val="20"/>
        </w:rPr>
        <w:t xml:space="preserve">actualice </w:t>
      </w:r>
      <w:r w:rsidR="007C010F" w:rsidRPr="00694581">
        <w:rPr>
          <w:rFonts w:ascii="Cambria" w:hAnsi="Cambria"/>
          <w:sz w:val="20"/>
          <w:szCs w:val="20"/>
        </w:rPr>
        <w:t>las normativas de aplicación terrestre y aérea de plaguicidas. Asimismo, hacemos un llamado para que en</w:t>
      </w:r>
      <w:r w:rsidR="00D10D5E" w:rsidRPr="00694581">
        <w:rPr>
          <w:rFonts w:ascii="Cambria" w:hAnsi="Cambria"/>
          <w:sz w:val="20"/>
          <w:szCs w:val="20"/>
        </w:rPr>
        <w:t xml:space="preserve"> el proceso </w:t>
      </w:r>
      <w:r w:rsidR="00A93B7B" w:rsidRPr="00694581">
        <w:rPr>
          <w:rFonts w:ascii="Cambria" w:hAnsi="Cambria"/>
          <w:sz w:val="20"/>
          <w:szCs w:val="20"/>
        </w:rPr>
        <w:t>de</w:t>
      </w:r>
      <w:r w:rsidR="007C010F" w:rsidRPr="00694581">
        <w:rPr>
          <w:rFonts w:ascii="Cambria" w:hAnsi="Cambria"/>
          <w:sz w:val="20"/>
          <w:szCs w:val="20"/>
        </w:rPr>
        <w:t xml:space="preserve"> </w:t>
      </w:r>
      <w:r w:rsidR="00D558A3" w:rsidRPr="00694581">
        <w:rPr>
          <w:rFonts w:ascii="Cambria" w:hAnsi="Cambria"/>
          <w:sz w:val="20"/>
          <w:szCs w:val="20"/>
        </w:rPr>
        <w:t>actualización d</w:t>
      </w:r>
      <w:r w:rsidR="007C010F" w:rsidRPr="00694581">
        <w:rPr>
          <w:rFonts w:ascii="Cambria" w:hAnsi="Cambria"/>
          <w:sz w:val="20"/>
          <w:szCs w:val="20"/>
        </w:rPr>
        <w:t xml:space="preserve">e estos reglamentos se garantice la participación de los grupos de interés de la sociedad civil, </w:t>
      </w:r>
      <w:r w:rsidR="00612BFF">
        <w:rPr>
          <w:rFonts w:ascii="Cambria" w:hAnsi="Cambria"/>
          <w:sz w:val="20"/>
          <w:szCs w:val="20"/>
        </w:rPr>
        <w:t xml:space="preserve">de </w:t>
      </w:r>
      <w:r w:rsidR="007C010F" w:rsidRPr="00694581">
        <w:rPr>
          <w:rFonts w:ascii="Cambria" w:hAnsi="Cambria"/>
          <w:sz w:val="20"/>
          <w:szCs w:val="20"/>
        </w:rPr>
        <w:t xml:space="preserve">agricultores y apicultores ecológicos, </w:t>
      </w:r>
      <w:r w:rsidR="00BA075B">
        <w:rPr>
          <w:rFonts w:ascii="Cambria" w:hAnsi="Cambria"/>
          <w:sz w:val="20"/>
          <w:szCs w:val="20"/>
        </w:rPr>
        <w:t>de</w:t>
      </w:r>
      <w:r w:rsidR="007C010F" w:rsidRPr="00694581">
        <w:rPr>
          <w:rFonts w:ascii="Cambria" w:hAnsi="Cambria"/>
          <w:sz w:val="20"/>
          <w:szCs w:val="20"/>
        </w:rPr>
        <w:t xml:space="preserve"> temporeras</w:t>
      </w:r>
      <w:r w:rsidR="007F459E">
        <w:rPr>
          <w:rFonts w:ascii="Cambria" w:hAnsi="Cambria"/>
          <w:sz w:val="20"/>
          <w:szCs w:val="20"/>
        </w:rPr>
        <w:t xml:space="preserve"> y de </w:t>
      </w:r>
      <w:r w:rsidR="007C010F" w:rsidRPr="00694581">
        <w:rPr>
          <w:rFonts w:ascii="Cambria" w:hAnsi="Cambria"/>
          <w:sz w:val="20"/>
          <w:szCs w:val="20"/>
        </w:rPr>
        <w:t xml:space="preserve">las comunidades </w:t>
      </w:r>
      <w:r w:rsidR="00BC3E7C">
        <w:rPr>
          <w:rFonts w:ascii="Cambria" w:hAnsi="Cambria"/>
          <w:sz w:val="20"/>
          <w:szCs w:val="20"/>
        </w:rPr>
        <w:t xml:space="preserve">campesinas, </w:t>
      </w:r>
      <w:r w:rsidR="0015267E" w:rsidRPr="00694581">
        <w:rPr>
          <w:rFonts w:ascii="Cambria" w:hAnsi="Cambria"/>
          <w:sz w:val="20"/>
          <w:szCs w:val="20"/>
        </w:rPr>
        <w:t>mapuche</w:t>
      </w:r>
      <w:r w:rsidR="00A40E50">
        <w:rPr>
          <w:rFonts w:ascii="Cambria" w:hAnsi="Cambria"/>
          <w:sz w:val="20"/>
          <w:szCs w:val="20"/>
        </w:rPr>
        <w:t xml:space="preserve"> y o</w:t>
      </w:r>
      <w:r w:rsidR="00BC3E7C">
        <w:rPr>
          <w:rFonts w:ascii="Cambria" w:hAnsi="Cambria"/>
          <w:sz w:val="20"/>
          <w:szCs w:val="20"/>
        </w:rPr>
        <w:t>riginarias del norte</w:t>
      </w:r>
      <w:r w:rsidR="007F459E">
        <w:rPr>
          <w:rFonts w:ascii="Cambria" w:hAnsi="Cambria"/>
          <w:sz w:val="20"/>
          <w:szCs w:val="20"/>
        </w:rPr>
        <w:t xml:space="preserve"> </w:t>
      </w:r>
      <w:r w:rsidR="00BB09BE">
        <w:rPr>
          <w:rFonts w:ascii="Cambria" w:hAnsi="Cambria"/>
          <w:sz w:val="20"/>
          <w:szCs w:val="20"/>
        </w:rPr>
        <w:t>q</w:t>
      </w:r>
      <w:r w:rsidR="007C010F" w:rsidRPr="00694581">
        <w:rPr>
          <w:rFonts w:ascii="Cambria" w:hAnsi="Cambria"/>
          <w:sz w:val="20"/>
          <w:szCs w:val="20"/>
        </w:rPr>
        <w:t xml:space="preserve">ue están expuestas regularmente a </w:t>
      </w:r>
      <w:r w:rsidR="00770128" w:rsidRPr="00694581">
        <w:rPr>
          <w:rFonts w:ascii="Cambria" w:hAnsi="Cambria"/>
          <w:sz w:val="20"/>
          <w:szCs w:val="20"/>
        </w:rPr>
        <w:t>plaguicidas altamente peligrosos</w:t>
      </w:r>
      <w:r w:rsidR="007C010F" w:rsidRPr="00694581">
        <w:rPr>
          <w:rFonts w:ascii="Cambria" w:hAnsi="Cambria"/>
          <w:sz w:val="20"/>
          <w:szCs w:val="20"/>
        </w:rPr>
        <w:t>.</w:t>
      </w:r>
    </w:p>
    <w:p w14:paraId="47294556" w14:textId="77777777" w:rsidR="007C010F" w:rsidRPr="00694581" w:rsidRDefault="007C010F" w:rsidP="007C010F">
      <w:pPr>
        <w:jc w:val="both"/>
        <w:rPr>
          <w:rFonts w:ascii="Cambria" w:hAnsi="Cambria"/>
          <w:sz w:val="20"/>
          <w:szCs w:val="20"/>
        </w:rPr>
      </w:pPr>
      <w:r w:rsidRPr="00694581">
        <w:rPr>
          <w:rFonts w:ascii="Cambria" w:hAnsi="Cambria"/>
          <w:sz w:val="20"/>
          <w:szCs w:val="20"/>
        </w:rPr>
        <w:t xml:space="preserve">Saludan atentamente, </w:t>
      </w:r>
    </w:p>
    <w:p w14:paraId="22F81778" w14:textId="77777777" w:rsidR="001233F9" w:rsidRDefault="001233F9" w:rsidP="000A697E">
      <w:pPr>
        <w:spacing w:after="0" w:line="240" w:lineRule="atLeast"/>
        <w:jc w:val="both"/>
        <w:rPr>
          <w:rFonts w:ascii="Cambria" w:hAnsi="Cambria"/>
          <w:sz w:val="20"/>
          <w:szCs w:val="20"/>
        </w:rPr>
      </w:pPr>
    </w:p>
    <w:p w14:paraId="47631F01" w14:textId="505333D3" w:rsidR="00495A6E" w:rsidRDefault="007C010F" w:rsidP="000A697E">
      <w:pPr>
        <w:spacing w:after="0" w:line="240" w:lineRule="atLeast"/>
        <w:jc w:val="both"/>
        <w:rPr>
          <w:rStyle w:val="Hipervnculo"/>
          <w:rFonts w:ascii="Cambria" w:hAnsi="Cambria"/>
          <w:sz w:val="20"/>
          <w:szCs w:val="20"/>
          <w:u w:val="none"/>
        </w:rPr>
      </w:pPr>
      <w:r w:rsidRPr="00694581">
        <w:rPr>
          <w:rFonts w:ascii="Cambria" w:hAnsi="Cambria"/>
          <w:sz w:val="20"/>
          <w:szCs w:val="20"/>
        </w:rPr>
        <w:t xml:space="preserve">María Elena Rozas, </w:t>
      </w:r>
      <w:r w:rsidR="00CF334A" w:rsidRPr="00694581">
        <w:rPr>
          <w:rFonts w:ascii="Cambria" w:hAnsi="Cambria"/>
          <w:sz w:val="20"/>
          <w:szCs w:val="20"/>
        </w:rPr>
        <w:t xml:space="preserve">coordinadora nacional de la </w:t>
      </w:r>
      <w:r w:rsidRPr="00694581">
        <w:rPr>
          <w:rFonts w:ascii="Cambria" w:hAnsi="Cambria"/>
          <w:sz w:val="20"/>
          <w:szCs w:val="20"/>
        </w:rPr>
        <w:t xml:space="preserve">Red de Acción en Plaguicidas de Chile, RAP-Chile, </w:t>
      </w:r>
      <w:r w:rsidR="00D33C42" w:rsidRPr="00694581">
        <w:rPr>
          <w:rFonts w:ascii="Cambria" w:hAnsi="Cambria"/>
          <w:sz w:val="20"/>
          <w:szCs w:val="20"/>
        </w:rPr>
        <w:t>Alianza por una Mejor Calidad de Vida</w:t>
      </w:r>
      <w:r w:rsidR="00285B30" w:rsidRPr="00694581">
        <w:rPr>
          <w:rFonts w:ascii="Cambria" w:hAnsi="Cambria"/>
          <w:sz w:val="20"/>
          <w:szCs w:val="20"/>
        </w:rPr>
        <w:t xml:space="preserve"> /</w:t>
      </w:r>
      <w:hyperlink r:id="rId11" w:history="1">
        <w:r w:rsidR="001E25FA" w:rsidRPr="00694581">
          <w:rPr>
            <w:rStyle w:val="Hipervnculo"/>
            <w:rFonts w:ascii="Cambria" w:hAnsi="Cambria"/>
            <w:sz w:val="20"/>
            <w:szCs w:val="20"/>
          </w:rPr>
          <w:t>malenarozas@gmail.com</w:t>
        </w:r>
      </w:hyperlink>
      <w:r w:rsidR="0015267E" w:rsidRPr="00694581">
        <w:rPr>
          <w:rStyle w:val="Hipervnculo"/>
          <w:rFonts w:ascii="Cambria" w:hAnsi="Cambria"/>
          <w:sz w:val="20"/>
          <w:szCs w:val="20"/>
        </w:rPr>
        <w:t xml:space="preserve"> </w:t>
      </w:r>
      <w:r w:rsidR="0015267E" w:rsidRPr="00694581">
        <w:rPr>
          <w:rStyle w:val="Hipervnculo"/>
          <w:rFonts w:ascii="Cambria" w:hAnsi="Cambria"/>
          <w:sz w:val="20"/>
          <w:szCs w:val="20"/>
          <w:u w:val="none"/>
        </w:rPr>
        <w:t xml:space="preserve">/ </w:t>
      </w:r>
      <w:hyperlink r:id="rId12" w:history="1">
        <w:r w:rsidR="001233F9" w:rsidRPr="00CD6FBE">
          <w:rPr>
            <w:rStyle w:val="Hipervnculo"/>
            <w:rFonts w:ascii="Cambria" w:hAnsi="Cambria"/>
            <w:sz w:val="20"/>
            <w:szCs w:val="20"/>
          </w:rPr>
          <w:t>rapal.contacto@gmail.com</w:t>
        </w:r>
      </w:hyperlink>
    </w:p>
    <w:p w14:paraId="29F5CD37" w14:textId="77777777" w:rsidR="001233F9" w:rsidRDefault="001233F9" w:rsidP="000A697E">
      <w:pPr>
        <w:spacing w:after="0" w:line="240" w:lineRule="atLeast"/>
        <w:jc w:val="both"/>
        <w:rPr>
          <w:rStyle w:val="Hipervnculo"/>
          <w:rFonts w:ascii="Cambria" w:hAnsi="Cambria"/>
          <w:sz w:val="20"/>
          <w:szCs w:val="20"/>
          <w:u w:val="none"/>
        </w:rPr>
      </w:pPr>
    </w:p>
    <w:p w14:paraId="6FC76AA5" w14:textId="77777777" w:rsidR="001233F9" w:rsidRPr="00694581" w:rsidRDefault="001233F9" w:rsidP="000A697E">
      <w:pPr>
        <w:spacing w:after="0" w:line="240" w:lineRule="atLeast"/>
        <w:jc w:val="both"/>
        <w:rPr>
          <w:rFonts w:ascii="Cambria" w:hAnsi="Cambria"/>
          <w:sz w:val="20"/>
          <w:szCs w:val="20"/>
        </w:rPr>
      </w:pPr>
    </w:p>
    <w:p w14:paraId="156E68B9" w14:textId="7B2AB29B" w:rsidR="007C010F" w:rsidRPr="00694581" w:rsidRDefault="007C010F" w:rsidP="000A697E">
      <w:pPr>
        <w:spacing w:after="0" w:line="240" w:lineRule="atLeast"/>
        <w:jc w:val="both"/>
        <w:rPr>
          <w:rStyle w:val="Hipervnculo"/>
          <w:rFonts w:ascii="Cambria" w:hAnsi="Cambria"/>
          <w:color w:val="auto"/>
          <w:sz w:val="20"/>
          <w:szCs w:val="20"/>
          <w:u w:val="none"/>
        </w:rPr>
      </w:pPr>
      <w:r w:rsidRPr="00694581">
        <w:rPr>
          <w:rFonts w:ascii="Cambria" w:hAnsi="Cambria"/>
          <w:sz w:val="20"/>
          <w:szCs w:val="20"/>
        </w:rPr>
        <w:t xml:space="preserve">Pamela Contreras, </w:t>
      </w:r>
      <w:r w:rsidR="00770128" w:rsidRPr="00694581">
        <w:rPr>
          <w:rFonts w:ascii="Cambria" w:hAnsi="Cambria"/>
          <w:sz w:val="20"/>
          <w:szCs w:val="20"/>
        </w:rPr>
        <w:t>a</w:t>
      </w:r>
      <w:r w:rsidRPr="00694581">
        <w:rPr>
          <w:rFonts w:ascii="Cambria" w:hAnsi="Cambria"/>
          <w:sz w:val="20"/>
          <w:szCs w:val="20"/>
        </w:rPr>
        <w:t>sesora</w:t>
      </w:r>
      <w:r w:rsidR="00770128" w:rsidRPr="00694581">
        <w:rPr>
          <w:rFonts w:ascii="Cambria" w:hAnsi="Cambria"/>
          <w:sz w:val="20"/>
          <w:szCs w:val="20"/>
        </w:rPr>
        <w:t xml:space="preserve"> área</w:t>
      </w:r>
      <w:r w:rsidR="00020CB4" w:rsidRPr="00694581">
        <w:rPr>
          <w:rFonts w:ascii="Cambria" w:hAnsi="Cambria"/>
          <w:sz w:val="20"/>
          <w:szCs w:val="20"/>
        </w:rPr>
        <w:t xml:space="preserve"> de</w:t>
      </w:r>
      <w:r w:rsidRPr="00694581">
        <w:rPr>
          <w:rFonts w:ascii="Cambria" w:hAnsi="Cambria"/>
          <w:sz w:val="20"/>
          <w:szCs w:val="20"/>
        </w:rPr>
        <w:t xml:space="preserve"> Agroecología, RAP-Chile, Casablanca, V Región de Valparaíso/ </w:t>
      </w:r>
      <w:hyperlink r:id="rId13" w:history="1">
        <w:r w:rsidRPr="00694581">
          <w:rPr>
            <w:rStyle w:val="Hipervnculo"/>
            <w:rFonts w:ascii="Cambria" w:hAnsi="Cambria"/>
            <w:sz w:val="20"/>
            <w:szCs w:val="20"/>
          </w:rPr>
          <w:t>pamecaraus@gmail.com</w:t>
        </w:r>
      </w:hyperlink>
    </w:p>
    <w:p w14:paraId="34CD9C7D" w14:textId="77777777" w:rsidR="001E6A24" w:rsidRPr="00694581" w:rsidRDefault="001E6A24" w:rsidP="001E6A24">
      <w:pPr>
        <w:pStyle w:val="Prrafodelista"/>
        <w:spacing w:after="0" w:line="240" w:lineRule="atLeast"/>
        <w:jc w:val="both"/>
        <w:rPr>
          <w:rStyle w:val="Hipervnculo"/>
          <w:rFonts w:ascii="Cambria" w:hAnsi="Cambria"/>
          <w:sz w:val="20"/>
          <w:szCs w:val="20"/>
        </w:rPr>
      </w:pPr>
    </w:p>
    <w:p w14:paraId="6EEF6785" w14:textId="4DD2F1B3" w:rsidR="001E6A24" w:rsidRPr="00694581" w:rsidRDefault="00900DC3" w:rsidP="001E6A24">
      <w:pPr>
        <w:pStyle w:val="Prrafodelista"/>
        <w:spacing w:after="0" w:line="240" w:lineRule="atLeast"/>
        <w:jc w:val="both"/>
        <w:rPr>
          <w:rStyle w:val="Hipervnculo"/>
          <w:rFonts w:ascii="Cambria" w:hAnsi="Cambria"/>
          <w:b/>
          <w:bCs/>
          <w:color w:val="000000" w:themeColor="text1"/>
          <w:sz w:val="20"/>
          <w:szCs w:val="20"/>
          <w:u w:val="none"/>
        </w:rPr>
      </w:pPr>
      <w:r>
        <w:rPr>
          <w:rStyle w:val="Hipervnculo"/>
          <w:rFonts w:ascii="Cambria" w:hAnsi="Cambria"/>
          <w:b/>
          <w:bCs/>
          <w:color w:val="000000" w:themeColor="text1"/>
          <w:sz w:val="20"/>
          <w:szCs w:val="20"/>
          <w:u w:val="none"/>
        </w:rPr>
        <w:t>Suscriben</w:t>
      </w:r>
      <w:r w:rsidR="001E6A24" w:rsidRPr="00694581">
        <w:rPr>
          <w:rStyle w:val="Hipervnculo"/>
          <w:rFonts w:ascii="Cambria" w:hAnsi="Cambria"/>
          <w:b/>
          <w:bCs/>
          <w:color w:val="000000" w:themeColor="text1"/>
          <w:sz w:val="20"/>
          <w:szCs w:val="20"/>
          <w:u w:val="none"/>
        </w:rPr>
        <w:t xml:space="preserve">: </w:t>
      </w:r>
    </w:p>
    <w:p w14:paraId="77533853" w14:textId="77777777" w:rsidR="00034BBB" w:rsidRDefault="00034BBB" w:rsidP="001E6A24">
      <w:pPr>
        <w:pStyle w:val="Prrafodelista"/>
        <w:spacing w:after="0" w:line="240" w:lineRule="atLeast"/>
        <w:jc w:val="both"/>
        <w:rPr>
          <w:rStyle w:val="Hipervnculo"/>
          <w:rFonts w:ascii="Cambria" w:hAnsi="Cambria"/>
          <w:b/>
          <w:bCs/>
          <w:color w:val="000000" w:themeColor="text1"/>
          <w:u w:val="none"/>
        </w:rPr>
      </w:pPr>
    </w:p>
    <w:p w14:paraId="2E409061" w14:textId="4A8DF1AF" w:rsidR="00034BBB" w:rsidRPr="00694581" w:rsidRDefault="00034BBB" w:rsidP="00F17322">
      <w:pPr>
        <w:spacing w:after="0" w:line="240" w:lineRule="atLeast"/>
        <w:rPr>
          <w:rFonts w:cstheme="minorHAnsi"/>
          <w:sz w:val="20"/>
          <w:szCs w:val="20"/>
        </w:rPr>
      </w:pPr>
      <w:r w:rsidRPr="00694581">
        <w:rPr>
          <w:rFonts w:cstheme="minorHAnsi"/>
          <w:b/>
          <w:bCs/>
          <w:sz w:val="20"/>
          <w:szCs w:val="20"/>
        </w:rPr>
        <w:t>-</w:t>
      </w:r>
      <w:r w:rsidRPr="00694581">
        <w:rPr>
          <w:rFonts w:cstheme="minorHAnsi"/>
          <w:sz w:val="20"/>
          <w:szCs w:val="20"/>
        </w:rPr>
        <w:t>Asociación Nacional de Mujeres Rurales e Indígenas, ANAMURI</w:t>
      </w:r>
      <w:r w:rsidR="00DF1B85">
        <w:rPr>
          <w:rFonts w:cstheme="minorHAnsi"/>
          <w:sz w:val="20"/>
          <w:szCs w:val="20"/>
        </w:rPr>
        <w:t>,</w:t>
      </w:r>
      <w:r w:rsidRPr="00694581">
        <w:rPr>
          <w:rFonts w:cstheme="minorHAnsi"/>
          <w:sz w:val="20"/>
          <w:szCs w:val="20"/>
        </w:rPr>
        <w:t xml:space="preserve"> </w:t>
      </w:r>
      <w:r w:rsidR="003E3A64">
        <w:rPr>
          <w:rFonts w:cstheme="minorHAnsi"/>
          <w:sz w:val="20"/>
          <w:szCs w:val="20"/>
        </w:rPr>
        <w:t>nacional</w:t>
      </w:r>
      <w:r w:rsidR="00DF1B85">
        <w:rPr>
          <w:rFonts w:cstheme="minorHAnsi"/>
          <w:sz w:val="20"/>
          <w:szCs w:val="20"/>
        </w:rPr>
        <w:t xml:space="preserve">, </w:t>
      </w:r>
      <w:r w:rsidRPr="00694581">
        <w:rPr>
          <w:rFonts w:cstheme="minorHAnsi"/>
          <w:sz w:val="20"/>
          <w:szCs w:val="20"/>
        </w:rPr>
        <w:t xml:space="preserve">Alicia Muñoz, </w:t>
      </w:r>
      <w:r w:rsidR="00721BCF" w:rsidRPr="00694581">
        <w:rPr>
          <w:rFonts w:cstheme="minorHAnsi"/>
          <w:sz w:val="20"/>
          <w:szCs w:val="20"/>
        </w:rPr>
        <w:t>presidenta</w:t>
      </w:r>
      <w:r w:rsidR="003B2B87" w:rsidRPr="00694581">
        <w:rPr>
          <w:rFonts w:cstheme="minorHAnsi"/>
          <w:sz w:val="20"/>
          <w:szCs w:val="20"/>
        </w:rPr>
        <w:t xml:space="preserve"> /</w:t>
      </w:r>
      <w:r w:rsidR="00020CB4" w:rsidRPr="00694581">
        <w:rPr>
          <w:rFonts w:cstheme="minorHAnsi"/>
          <w:sz w:val="20"/>
          <w:szCs w:val="20"/>
        </w:rPr>
        <w:t xml:space="preserve"> </w:t>
      </w:r>
      <w:hyperlink r:id="rId14" w:history="1">
        <w:r w:rsidR="00F17322" w:rsidRPr="00694581">
          <w:rPr>
            <w:rStyle w:val="Hipervnculo"/>
            <w:rFonts w:cstheme="minorHAnsi"/>
            <w:sz w:val="20"/>
            <w:szCs w:val="20"/>
          </w:rPr>
          <w:t>secretariag@anamuri.cl</w:t>
        </w:r>
      </w:hyperlink>
    </w:p>
    <w:p w14:paraId="315C2D49" w14:textId="77777777" w:rsidR="00F17322" w:rsidRPr="00694581" w:rsidRDefault="00F17322" w:rsidP="00F17322">
      <w:pPr>
        <w:spacing w:after="0" w:line="240" w:lineRule="atLeast"/>
        <w:rPr>
          <w:rFonts w:cstheme="minorHAnsi"/>
          <w:sz w:val="20"/>
          <w:szCs w:val="20"/>
        </w:rPr>
      </w:pPr>
    </w:p>
    <w:p w14:paraId="7DEFA609" w14:textId="3A6372CD" w:rsidR="00034BBB" w:rsidRPr="00694581" w:rsidRDefault="00034BBB" w:rsidP="00F17322">
      <w:pPr>
        <w:spacing w:after="0" w:line="240" w:lineRule="atLeast"/>
        <w:rPr>
          <w:rFonts w:cstheme="minorHAnsi"/>
          <w:sz w:val="20"/>
          <w:szCs w:val="20"/>
        </w:rPr>
      </w:pPr>
      <w:r w:rsidRPr="00694581">
        <w:rPr>
          <w:rFonts w:cstheme="minorHAnsi"/>
          <w:sz w:val="20"/>
          <w:szCs w:val="20"/>
        </w:rPr>
        <w:t xml:space="preserve">-Observatorio Latinoamericano de Conflictos Ambientales, </w:t>
      </w:r>
      <w:r w:rsidR="003E3A64">
        <w:rPr>
          <w:rFonts w:cstheme="minorHAnsi"/>
          <w:sz w:val="20"/>
          <w:szCs w:val="20"/>
        </w:rPr>
        <w:t>nacional</w:t>
      </w:r>
      <w:r w:rsidR="00DF1B85">
        <w:rPr>
          <w:rFonts w:cstheme="minorHAnsi"/>
          <w:sz w:val="20"/>
          <w:szCs w:val="20"/>
        </w:rPr>
        <w:t xml:space="preserve">, </w:t>
      </w:r>
      <w:r w:rsidRPr="00694581">
        <w:rPr>
          <w:rFonts w:cstheme="minorHAnsi"/>
          <w:sz w:val="20"/>
          <w:szCs w:val="20"/>
        </w:rPr>
        <w:t xml:space="preserve">Lucio </w:t>
      </w:r>
      <w:r w:rsidR="00495A6E" w:rsidRPr="00694581">
        <w:rPr>
          <w:rFonts w:cstheme="minorHAnsi"/>
          <w:sz w:val="20"/>
          <w:szCs w:val="20"/>
        </w:rPr>
        <w:t xml:space="preserve">Cuenca, </w:t>
      </w:r>
      <w:r w:rsidR="00721BCF" w:rsidRPr="00694581">
        <w:rPr>
          <w:rFonts w:cstheme="minorHAnsi"/>
          <w:sz w:val="20"/>
          <w:szCs w:val="20"/>
        </w:rPr>
        <w:t>director</w:t>
      </w:r>
      <w:r w:rsidR="00495A6E" w:rsidRPr="00694581">
        <w:rPr>
          <w:rFonts w:cstheme="minorHAnsi"/>
          <w:sz w:val="20"/>
          <w:szCs w:val="20"/>
        </w:rPr>
        <w:t xml:space="preserve"> </w:t>
      </w:r>
      <w:r w:rsidR="00FA29E9" w:rsidRPr="00694581">
        <w:rPr>
          <w:rFonts w:cstheme="minorHAnsi"/>
          <w:sz w:val="20"/>
          <w:szCs w:val="20"/>
        </w:rPr>
        <w:t>/</w:t>
      </w:r>
      <w:hyperlink r:id="rId15" w:history="1">
        <w:r w:rsidR="00FA29E9" w:rsidRPr="00694581">
          <w:rPr>
            <w:rStyle w:val="Hipervnculo"/>
            <w:rFonts w:cstheme="minorHAnsi"/>
            <w:sz w:val="20"/>
            <w:szCs w:val="20"/>
          </w:rPr>
          <w:t>OLCA/observatorio@olca.cl</w:t>
        </w:r>
      </w:hyperlink>
    </w:p>
    <w:p w14:paraId="7D401CB7" w14:textId="77777777" w:rsidR="00F17322" w:rsidRPr="00694581" w:rsidRDefault="00F17322" w:rsidP="00F17322">
      <w:pPr>
        <w:spacing w:after="0" w:line="240" w:lineRule="atLeast"/>
        <w:rPr>
          <w:rFonts w:cstheme="minorHAnsi"/>
          <w:sz w:val="20"/>
          <w:szCs w:val="20"/>
        </w:rPr>
      </w:pPr>
    </w:p>
    <w:p w14:paraId="79AABC9D" w14:textId="5FC0884A" w:rsidR="00034BBB" w:rsidRPr="00694581" w:rsidRDefault="00034BBB" w:rsidP="00F17322">
      <w:pPr>
        <w:spacing w:after="0" w:line="240" w:lineRule="atLeast"/>
        <w:jc w:val="both"/>
        <w:rPr>
          <w:rStyle w:val="Hipervnculo"/>
          <w:rFonts w:cstheme="minorHAnsi"/>
          <w:sz w:val="20"/>
          <w:szCs w:val="20"/>
        </w:rPr>
      </w:pPr>
      <w:r w:rsidRPr="00694581">
        <w:rPr>
          <w:rStyle w:val="Hipervnculo"/>
          <w:rFonts w:cstheme="minorHAnsi"/>
          <w:color w:val="000000" w:themeColor="text1"/>
          <w:sz w:val="20"/>
          <w:szCs w:val="20"/>
          <w:u w:val="none"/>
        </w:rPr>
        <w:t xml:space="preserve">-Corporación Comunidad Nacional de Apicultores Orgánicos de Chile, Corporación CONAOC, </w:t>
      </w:r>
      <w:r w:rsidR="003E3A64">
        <w:rPr>
          <w:rStyle w:val="Hipervnculo"/>
          <w:rFonts w:cstheme="minorHAnsi"/>
          <w:color w:val="000000" w:themeColor="text1"/>
          <w:sz w:val="20"/>
          <w:szCs w:val="20"/>
          <w:u w:val="none"/>
        </w:rPr>
        <w:t>nacional</w:t>
      </w:r>
      <w:r w:rsidR="00DF1B85">
        <w:rPr>
          <w:rStyle w:val="Hipervnculo"/>
          <w:rFonts w:cstheme="minorHAnsi"/>
          <w:color w:val="000000" w:themeColor="text1"/>
          <w:sz w:val="20"/>
          <w:szCs w:val="20"/>
          <w:u w:val="none"/>
        </w:rPr>
        <w:t xml:space="preserve">, </w:t>
      </w:r>
      <w:r w:rsidRPr="00694581">
        <w:rPr>
          <w:rStyle w:val="Hipervnculo"/>
          <w:rFonts w:cstheme="minorHAnsi"/>
          <w:color w:val="000000" w:themeColor="text1"/>
          <w:sz w:val="20"/>
          <w:szCs w:val="20"/>
          <w:u w:val="none"/>
        </w:rPr>
        <w:t xml:space="preserve">José Antonio Guerra, </w:t>
      </w:r>
      <w:r w:rsidR="00721BCF" w:rsidRPr="00694581">
        <w:rPr>
          <w:rStyle w:val="Hipervnculo"/>
          <w:rFonts w:cstheme="minorHAnsi"/>
          <w:color w:val="000000" w:themeColor="text1"/>
          <w:sz w:val="20"/>
          <w:szCs w:val="20"/>
          <w:u w:val="none"/>
        </w:rPr>
        <w:t>presidente</w:t>
      </w:r>
      <w:r w:rsidRPr="00694581">
        <w:rPr>
          <w:rStyle w:val="Hipervnculo"/>
          <w:rFonts w:cstheme="minorHAnsi"/>
          <w:color w:val="000000" w:themeColor="text1"/>
          <w:sz w:val="20"/>
          <w:szCs w:val="20"/>
          <w:u w:val="none"/>
        </w:rPr>
        <w:t xml:space="preserve">, Corporación CONAOC </w:t>
      </w:r>
      <w:hyperlink r:id="rId16" w:history="1">
        <w:r w:rsidRPr="00694581">
          <w:rPr>
            <w:rStyle w:val="Hipervnculo"/>
            <w:rFonts w:cstheme="minorHAnsi"/>
            <w:sz w:val="20"/>
            <w:szCs w:val="20"/>
          </w:rPr>
          <w:t>/apicultoresorganicoschile@gmail.com</w:t>
        </w:r>
      </w:hyperlink>
    </w:p>
    <w:p w14:paraId="02957A4B" w14:textId="77777777" w:rsidR="00F17322" w:rsidRPr="00694581" w:rsidRDefault="00F17322" w:rsidP="00F17322">
      <w:pPr>
        <w:spacing w:after="0" w:line="240" w:lineRule="atLeast"/>
        <w:jc w:val="both"/>
        <w:rPr>
          <w:rStyle w:val="Hipervnculo"/>
          <w:rFonts w:cstheme="minorHAnsi"/>
          <w:color w:val="000000" w:themeColor="text1"/>
          <w:sz w:val="20"/>
          <w:szCs w:val="20"/>
          <w:u w:val="none"/>
        </w:rPr>
      </w:pPr>
    </w:p>
    <w:p w14:paraId="4C15F481" w14:textId="210CFF25" w:rsidR="00034BBB" w:rsidRPr="00694581" w:rsidRDefault="00034BBB" w:rsidP="00F17322">
      <w:pPr>
        <w:spacing w:after="0" w:line="240" w:lineRule="atLeast"/>
        <w:rPr>
          <w:rFonts w:cstheme="minorHAnsi"/>
          <w:sz w:val="20"/>
          <w:szCs w:val="20"/>
        </w:rPr>
      </w:pPr>
      <w:r w:rsidRPr="00694581">
        <w:rPr>
          <w:rFonts w:cstheme="minorHAnsi"/>
          <w:sz w:val="20"/>
          <w:szCs w:val="20"/>
        </w:rPr>
        <w:t xml:space="preserve">- Roberto Montero, apicultor orgánico, </w:t>
      </w:r>
      <w:r w:rsidR="00BC3E7C">
        <w:rPr>
          <w:rFonts w:cstheme="minorHAnsi"/>
          <w:sz w:val="20"/>
          <w:szCs w:val="20"/>
        </w:rPr>
        <w:t xml:space="preserve">afectado por uso de plaguicidas, </w:t>
      </w:r>
      <w:r w:rsidRPr="00694581">
        <w:rPr>
          <w:rFonts w:cstheme="minorHAnsi"/>
          <w:sz w:val="20"/>
          <w:szCs w:val="20"/>
        </w:rPr>
        <w:t xml:space="preserve">Tomé, Región del Bio Bío </w:t>
      </w:r>
      <w:hyperlink r:id="rId17" w:history="1">
        <w:r w:rsidR="00F17322" w:rsidRPr="00694581">
          <w:rPr>
            <w:rStyle w:val="Hipervnculo"/>
            <w:rFonts w:cstheme="minorHAnsi"/>
            <w:sz w:val="20"/>
            <w:szCs w:val="20"/>
          </w:rPr>
          <w:t>/reinasdelsur@yahoo.es</w:t>
        </w:r>
      </w:hyperlink>
      <w:r w:rsidRPr="00694581">
        <w:rPr>
          <w:rFonts w:cstheme="minorHAnsi"/>
          <w:sz w:val="20"/>
          <w:szCs w:val="20"/>
        </w:rPr>
        <w:t xml:space="preserve"> </w:t>
      </w:r>
    </w:p>
    <w:p w14:paraId="66152578" w14:textId="77777777" w:rsidR="00F17322" w:rsidRPr="00694581" w:rsidRDefault="00F17322" w:rsidP="00F17322">
      <w:pPr>
        <w:spacing w:after="0" w:line="240" w:lineRule="atLeast"/>
        <w:rPr>
          <w:rFonts w:cstheme="minorHAnsi"/>
          <w:sz w:val="20"/>
          <w:szCs w:val="20"/>
        </w:rPr>
      </w:pPr>
    </w:p>
    <w:p w14:paraId="0151E417" w14:textId="62ECD2DE" w:rsidR="00034BBB" w:rsidRDefault="00034BBB" w:rsidP="00F17322">
      <w:pPr>
        <w:spacing w:after="0" w:line="240" w:lineRule="atLeast"/>
        <w:rPr>
          <w:rStyle w:val="Hipervnculo"/>
          <w:rFonts w:cstheme="minorHAnsi"/>
          <w:sz w:val="20"/>
          <w:szCs w:val="20"/>
        </w:rPr>
      </w:pPr>
      <w:r w:rsidRPr="00694581">
        <w:rPr>
          <w:rFonts w:cstheme="minorHAnsi"/>
          <w:sz w:val="20"/>
          <w:szCs w:val="20"/>
        </w:rPr>
        <w:t xml:space="preserve">-Manuel, Isabel y Aníbal Carmona, vecinos afectados por plaguicidas en Chañaral de Carén, Monte Patria, </w:t>
      </w:r>
      <w:r w:rsidR="00C43F7C" w:rsidRPr="00694581">
        <w:rPr>
          <w:rFonts w:cstheme="minorHAnsi"/>
          <w:sz w:val="20"/>
          <w:szCs w:val="20"/>
        </w:rPr>
        <w:t>Región de Coquimbo</w:t>
      </w:r>
      <w:r w:rsidR="00FC7FC6" w:rsidRPr="00694581">
        <w:rPr>
          <w:rFonts w:cstheme="minorHAnsi"/>
          <w:sz w:val="20"/>
          <w:szCs w:val="20"/>
        </w:rPr>
        <w:t xml:space="preserve"> /</w:t>
      </w:r>
      <w:r w:rsidR="00DA13C5" w:rsidRPr="00694581">
        <w:rPr>
          <w:rFonts w:cstheme="minorHAnsi"/>
          <w:sz w:val="20"/>
          <w:szCs w:val="20"/>
        </w:rPr>
        <w:t xml:space="preserve"> </w:t>
      </w:r>
      <w:hyperlink r:id="rId18" w:history="1">
        <w:r w:rsidR="00DF1B85" w:rsidRPr="003273D6">
          <w:rPr>
            <w:rStyle w:val="Hipervnculo"/>
            <w:rFonts w:cstheme="minorHAnsi"/>
            <w:sz w:val="20"/>
            <w:szCs w:val="20"/>
          </w:rPr>
          <w:t>anibalcarmonamundaca@gmail.com</w:t>
        </w:r>
      </w:hyperlink>
    </w:p>
    <w:p w14:paraId="69F7E0AE" w14:textId="77777777" w:rsidR="00E13EDD" w:rsidRDefault="00E13EDD" w:rsidP="00F17322">
      <w:pPr>
        <w:spacing w:after="0" w:line="240" w:lineRule="atLeast"/>
        <w:rPr>
          <w:rStyle w:val="Hipervnculo"/>
          <w:rFonts w:cstheme="minorHAnsi"/>
          <w:sz w:val="20"/>
          <w:szCs w:val="20"/>
        </w:rPr>
      </w:pPr>
    </w:p>
    <w:p w14:paraId="14CCCCF9" w14:textId="06B89CB2" w:rsidR="00E13EDD" w:rsidRDefault="00E13EDD" w:rsidP="00F17322">
      <w:pPr>
        <w:spacing w:after="0" w:line="240" w:lineRule="atLeast"/>
        <w:rPr>
          <w:rFonts w:cstheme="minorHAnsi"/>
          <w:sz w:val="20"/>
          <w:szCs w:val="20"/>
        </w:rPr>
      </w:pPr>
      <w:r w:rsidRPr="00E13EDD">
        <w:rPr>
          <w:rFonts w:cstheme="minorHAnsi"/>
          <w:sz w:val="20"/>
          <w:szCs w:val="20"/>
        </w:rPr>
        <w:t>- Karen López, apicultora de Monte Patria</w:t>
      </w:r>
      <w:r w:rsidR="00A10AA1">
        <w:rPr>
          <w:rFonts w:cstheme="minorHAnsi"/>
          <w:sz w:val="20"/>
          <w:szCs w:val="20"/>
        </w:rPr>
        <w:t xml:space="preserve"> afectada por muerte de </w:t>
      </w:r>
      <w:r w:rsidR="00160366">
        <w:rPr>
          <w:rFonts w:cstheme="minorHAnsi"/>
          <w:sz w:val="20"/>
          <w:szCs w:val="20"/>
        </w:rPr>
        <w:t>colmenares</w:t>
      </w:r>
      <w:r w:rsidRPr="00E13EDD">
        <w:rPr>
          <w:rFonts w:cstheme="minorHAnsi"/>
          <w:sz w:val="20"/>
          <w:szCs w:val="20"/>
        </w:rPr>
        <w:t>, presidenta de la Mesa Provincial Apícola de Limarí, Karen_loja@live.com</w:t>
      </w:r>
    </w:p>
    <w:p w14:paraId="4C0F9779" w14:textId="77777777" w:rsidR="00DF1B85" w:rsidRDefault="00DF1B85" w:rsidP="00F17322">
      <w:pPr>
        <w:spacing w:after="0" w:line="240" w:lineRule="atLeast"/>
        <w:rPr>
          <w:rFonts w:cstheme="minorHAnsi"/>
          <w:sz w:val="20"/>
          <w:szCs w:val="20"/>
        </w:rPr>
      </w:pPr>
    </w:p>
    <w:p w14:paraId="1DBEAC9F" w14:textId="6F215298" w:rsidR="00DF1B85" w:rsidRPr="00DF1B85" w:rsidRDefault="00DF1B85" w:rsidP="00DF1B85">
      <w:pPr>
        <w:spacing w:after="0" w:line="240" w:lineRule="atLeast"/>
        <w:rPr>
          <w:rFonts w:cstheme="minorHAnsi"/>
          <w:sz w:val="20"/>
          <w:szCs w:val="20"/>
        </w:rPr>
      </w:pPr>
      <w:r>
        <w:rPr>
          <w:rFonts w:cstheme="minorHAnsi"/>
          <w:sz w:val="20"/>
          <w:szCs w:val="20"/>
        </w:rPr>
        <w:t>-</w:t>
      </w:r>
      <w:r w:rsidRPr="00DF1B85">
        <w:t xml:space="preserve"> </w:t>
      </w:r>
      <w:r w:rsidRPr="00DF1B85">
        <w:rPr>
          <w:rFonts w:cstheme="minorHAnsi"/>
          <w:sz w:val="20"/>
          <w:szCs w:val="20"/>
        </w:rPr>
        <w:t xml:space="preserve">Comunidad </w:t>
      </w:r>
      <w:r>
        <w:rPr>
          <w:rFonts w:cstheme="minorHAnsi"/>
          <w:sz w:val="20"/>
          <w:szCs w:val="20"/>
        </w:rPr>
        <w:t>I</w:t>
      </w:r>
      <w:r w:rsidRPr="00DF1B85">
        <w:rPr>
          <w:rFonts w:cstheme="minorHAnsi"/>
          <w:sz w:val="20"/>
          <w:szCs w:val="20"/>
        </w:rPr>
        <w:t xml:space="preserve">ndígena </w:t>
      </w:r>
      <w:proofErr w:type="spellStart"/>
      <w:r>
        <w:rPr>
          <w:rFonts w:cstheme="minorHAnsi"/>
          <w:sz w:val="20"/>
          <w:szCs w:val="20"/>
        </w:rPr>
        <w:t>P</w:t>
      </w:r>
      <w:r w:rsidRPr="00DF1B85">
        <w:rPr>
          <w:rFonts w:cstheme="minorHAnsi"/>
          <w:sz w:val="20"/>
          <w:szCs w:val="20"/>
        </w:rPr>
        <w:t>opoen</w:t>
      </w:r>
      <w:proofErr w:type="spellEnd"/>
      <w:r>
        <w:rPr>
          <w:rFonts w:cstheme="minorHAnsi"/>
          <w:sz w:val="20"/>
          <w:szCs w:val="20"/>
        </w:rPr>
        <w:t xml:space="preserve">, afectada por aplicaciones aéreas en áreas forestales, </w:t>
      </w:r>
      <w:r w:rsidRPr="00DF1B85">
        <w:rPr>
          <w:rFonts w:cstheme="minorHAnsi"/>
          <w:sz w:val="20"/>
          <w:szCs w:val="20"/>
        </w:rPr>
        <w:t xml:space="preserve">Haydee Mera </w:t>
      </w:r>
      <w:proofErr w:type="spellStart"/>
      <w:r w:rsidRPr="00DF1B85">
        <w:rPr>
          <w:rFonts w:cstheme="minorHAnsi"/>
          <w:sz w:val="20"/>
          <w:szCs w:val="20"/>
        </w:rPr>
        <w:t>Colihuechun</w:t>
      </w:r>
      <w:proofErr w:type="spellEnd"/>
      <w:r>
        <w:rPr>
          <w:rFonts w:cstheme="minorHAnsi"/>
          <w:sz w:val="20"/>
          <w:szCs w:val="20"/>
        </w:rPr>
        <w:t xml:space="preserve">, </w:t>
      </w:r>
      <w:proofErr w:type="gramStart"/>
      <w:r>
        <w:rPr>
          <w:rFonts w:cstheme="minorHAnsi"/>
          <w:sz w:val="20"/>
          <w:szCs w:val="20"/>
        </w:rPr>
        <w:t>Presidenta</w:t>
      </w:r>
      <w:proofErr w:type="gramEnd"/>
      <w:r>
        <w:rPr>
          <w:rFonts w:cstheme="minorHAnsi"/>
          <w:sz w:val="20"/>
          <w:szCs w:val="20"/>
        </w:rPr>
        <w:t>, localidad Popoén, Región de Los Lagos /</w:t>
      </w:r>
      <w:r w:rsidRPr="00DF1B85">
        <w:rPr>
          <w:rFonts w:cstheme="minorHAnsi"/>
          <w:sz w:val="20"/>
          <w:szCs w:val="20"/>
        </w:rPr>
        <w:t xml:space="preserve"> maricelamera2679@gmail.com</w:t>
      </w:r>
    </w:p>
    <w:p w14:paraId="36F11705" w14:textId="77777777" w:rsidR="00DF1B85" w:rsidRPr="00DF1B85" w:rsidRDefault="00DF1B85" w:rsidP="00DF1B85">
      <w:pPr>
        <w:spacing w:after="0" w:line="240" w:lineRule="atLeast"/>
        <w:rPr>
          <w:rFonts w:cstheme="minorHAnsi"/>
          <w:sz w:val="20"/>
          <w:szCs w:val="20"/>
        </w:rPr>
      </w:pPr>
    </w:p>
    <w:p w14:paraId="60E7B39F" w14:textId="246AE73E" w:rsidR="00034BBB" w:rsidRDefault="00034BBB" w:rsidP="00F17322">
      <w:pPr>
        <w:spacing w:after="0" w:line="240" w:lineRule="atLeast"/>
        <w:rPr>
          <w:rFonts w:cstheme="minorHAnsi"/>
          <w:sz w:val="20"/>
          <w:szCs w:val="20"/>
        </w:rPr>
      </w:pPr>
      <w:r w:rsidRPr="00694581">
        <w:rPr>
          <w:rFonts w:cstheme="minorHAnsi"/>
          <w:sz w:val="20"/>
          <w:szCs w:val="20"/>
        </w:rPr>
        <w:t xml:space="preserve">- Red de Acción por los Derecho Ambientales RADA, </w:t>
      </w:r>
      <w:r w:rsidR="00D15F08">
        <w:rPr>
          <w:rFonts w:cstheme="minorHAnsi"/>
          <w:sz w:val="20"/>
          <w:szCs w:val="20"/>
        </w:rPr>
        <w:t>R</w:t>
      </w:r>
      <w:r w:rsidRPr="00694581">
        <w:rPr>
          <w:rFonts w:cstheme="minorHAnsi"/>
          <w:sz w:val="20"/>
          <w:szCs w:val="20"/>
        </w:rPr>
        <w:t xml:space="preserve">egión Araucanía/ </w:t>
      </w:r>
      <w:hyperlink r:id="rId19" w:history="1">
        <w:r w:rsidR="008A6D74" w:rsidRPr="003B7539">
          <w:rPr>
            <w:rStyle w:val="Hipervnculo"/>
            <w:rFonts w:cstheme="minorHAnsi"/>
            <w:sz w:val="20"/>
            <w:szCs w:val="20"/>
          </w:rPr>
          <w:t>radatemuko@gmail.com</w:t>
        </w:r>
      </w:hyperlink>
    </w:p>
    <w:p w14:paraId="54B897B8" w14:textId="77777777" w:rsidR="008A6D74" w:rsidRPr="008A6D74" w:rsidRDefault="008A6D74" w:rsidP="008A6D74">
      <w:pPr>
        <w:spacing w:after="0" w:line="240" w:lineRule="atLeast"/>
        <w:rPr>
          <w:rFonts w:cstheme="minorHAnsi"/>
          <w:sz w:val="20"/>
          <w:szCs w:val="20"/>
        </w:rPr>
      </w:pPr>
    </w:p>
    <w:p w14:paraId="33E2B98C" w14:textId="17E440E0" w:rsidR="00034BBB" w:rsidRPr="00694581" w:rsidRDefault="008A6D74" w:rsidP="00F17322">
      <w:pPr>
        <w:spacing w:after="0" w:line="240" w:lineRule="atLeast"/>
        <w:rPr>
          <w:rStyle w:val="Hipervnculo"/>
          <w:rFonts w:cstheme="minorHAnsi"/>
          <w:sz w:val="20"/>
          <w:szCs w:val="20"/>
        </w:rPr>
      </w:pPr>
      <w:r>
        <w:rPr>
          <w:rFonts w:cstheme="minorHAnsi"/>
          <w:sz w:val="20"/>
          <w:szCs w:val="20"/>
        </w:rPr>
        <w:t>-</w:t>
      </w:r>
      <w:r w:rsidR="00034BBB" w:rsidRPr="008A6D74">
        <w:rPr>
          <w:rFonts w:cstheme="minorHAnsi"/>
          <w:sz w:val="20"/>
          <w:szCs w:val="20"/>
        </w:rPr>
        <w:t xml:space="preserve">Coordinadora Ecológica de Casablanca, CEC, </w:t>
      </w:r>
      <w:r w:rsidR="00D15F08">
        <w:rPr>
          <w:rFonts w:cstheme="minorHAnsi"/>
          <w:sz w:val="20"/>
          <w:szCs w:val="20"/>
        </w:rPr>
        <w:t>R</w:t>
      </w:r>
      <w:r w:rsidR="00034BBB" w:rsidRPr="008A6D74">
        <w:rPr>
          <w:rFonts w:cstheme="minorHAnsi"/>
          <w:sz w:val="20"/>
          <w:szCs w:val="20"/>
        </w:rPr>
        <w:t xml:space="preserve">egión de Valparaíso/ </w:t>
      </w:r>
      <w:hyperlink r:id="rId20" w:history="1">
        <w:r w:rsidR="00F17322" w:rsidRPr="00694581">
          <w:rPr>
            <w:rStyle w:val="Hipervnculo"/>
            <w:rFonts w:cstheme="minorHAnsi"/>
            <w:sz w:val="20"/>
            <w:szCs w:val="20"/>
          </w:rPr>
          <w:t>cordinadora.e.casablanca@gmail.com</w:t>
        </w:r>
      </w:hyperlink>
    </w:p>
    <w:p w14:paraId="02CB29E7" w14:textId="77777777" w:rsidR="00F17322" w:rsidRPr="00694581" w:rsidRDefault="00F17322" w:rsidP="00F17322">
      <w:pPr>
        <w:spacing w:after="0" w:line="240" w:lineRule="atLeast"/>
        <w:rPr>
          <w:rFonts w:cstheme="minorHAnsi"/>
          <w:sz w:val="20"/>
          <w:szCs w:val="20"/>
        </w:rPr>
      </w:pPr>
    </w:p>
    <w:p w14:paraId="651F872C" w14:textId="414C34D4" w:rsidR="00C43F7C" w:rsidRPr="00694581" w:rsidRDefault="00C43F7C" w:rsidP="00F17322">
      <w:pPr>
        <w:spacing w:after="0" w:line="240" w:lineRule="atLeast"/>
        <w:rPr>
          <w:rFonts w:cstheme="minorHAnsi"/>
          <w:sz w:val="20"/>
          <w:szCs w:val="20"/>
        </w:rPr>
      </w:pPr>
      <w:r w:rsidRPr="00694581">
        <w:rPr>
          <w:rFonts w:cstheme="minorHAnsi"/>
          <w:sz w:val="20"/>
          <w:szCs w:val="20"/>
        </w:rPr>
        <w:t xml:space="preserve">- ONG Red Humedales de Limache, Región de Valparaíso, </w:t>
      </w:r>
      <w:hyperlink r:id="rId21" w:history="1">
        <w:r w:rsidR="00FA29E9" w:rsidRPr="00694581">
          <w:rPr>
            <w:rStyle w:val="Hipervnculo"/>
            <w:rFonts w:cstheme="minorHAnsi"/>
            <w:sz w:val="20"/>
            <w:szCs w:val="20"/>
          </w:rPr>
          <w:t>sterolimachehumedalurbano@gmail.com</w:t>
        </w:r>
      </w:hyperlink>
    </w:p>
    <w:p w14:paraId="1B326C23" w14:textId="77777777" w:rsidR="00FA29E9" w:rsidRPr="00694581" w:rsidRDefault="00FA29E9" w:rsidP="00F17322">
      <w:pPr>
        <w:spacing w:after="0" w:line="240" w:lineRule="atLeast"/>
        <w:rPr>
          <w:rFonts w:cstheme="minorHAnsi"/>
          <w:sz w:val="20"/>
          <w:szCs w:val="20"/>
        </w:rPr>
      </w:pPr>
    </w:p>
    <w:p w14:paraId="46809450" w14:textId="52B10183" w:rsidR="009F4A8F" w:rsidRPr="00694581" w:rsidRDefault="00C43F7C" w:rsidP="00F17322">
      <w:pPr>
        <w:spacing w:after="0" w:line="240" w:lineRule="atLeast"/>
        <w:rPr>
          <w:rFonts w:cstheme="minorHAnsi"/>
          <w:sz w:val="20"/>
          <w:szCs w:val="20"/>
        </w:rPr>
      </w:pPr>
      <w:r w:rsidRPr="00694581">
        <w:rPr>
          <w:rFonts w:cstheme="minorHAnsi"/>
          <w:sz w:val="20"/>
          <w:szCs w:val="20"/>
        </w:rPr>
        <w:t xml:space="preserve">- Libres de Alta Tensión, Región de Valparaíso / libresdealtatension@gmail.com  </w:t>
      </w:r>
    </w:p>
    <w:p w14:paraId="3F6A37D8" w14:textId="77777777" w:rsidR="00FA29E9" w:rsidRPr="00694581" w:rsidRDefault="00FA29E9" w:rsidP="00F17322">
      <w:pPr>
        <w:spacing w:after="0" w:line="240" w:lineRule="atLeast"/>
        <w:rPr>
          <w:rFonts w:cstheme="minorHAnsi"/>
          <w:sz w:val="20"/>
          <w:szCs w:val="20"/>
        </w:rPr>
      </w:pPr>
    </w:p>
    <w:p w14:paraId="0612E632" w14:textId="78E9129E" w:rsidR="00E479B1" w:rsidRPr="00694581" w:rsidRDefault="00E479B1" w:rsidP="00F17322">
      <w:pPr>
        <w:spacing w:after="0" w:line="240" w:lineRule="atLeast"/>
        <w:rPr>
          <w:rFonts w:cstheme="minorHAnsi"/>
          <w:sz w:val="20"/>
          <w:szCs w:val="20"/>
        </w:rPr>
      </w:pPr>
      <w:r w:rsidRPr="00694581">
        <w:rPr>
          <w:rFonts w:cstheme="minorHAnsi"/>
          <w:sz w:val="20"/>
          <w:szCs w:val="20"/>
        </w:rPr>
        <w:t xml:space="preserve">- Comunidades mapuche </w:t>
      </w:r>
      <w:r w:rsidR="00F33B7F" w:rsidRPr="00694581">
        <w:rPr>
          <w:rFonts w:cstheme="minorHAnsi"/>
          <w:sz w:val="20"/>
          <w:szCs w:val="20"/>
        </w:rPr>
        <w:t xml:space="preserve">de KALOF </w:t>
      </w:r>
      <w:r w:rsidRPr="00694581">
        <w:rPr>
          <w:rFonts w:cstheme="minorHAnsi"/>
          <w:sz w:val="20"/>
          <w:szCs w:val="20"/>
        </w:rPr>
        <w:t>afectadas por fumigación</w:t>
      </w:r>
      <w:r w:rsidR="00FC7FC6" w:rsidRPr="00694581">
        <w:rPr>
          <w:rFonts w:cstheme="minorHAnsi"/>
          <w:sz w:val="20"/>
          <w:szCs w:val="20"/>
        </w:rPr>
        <w:t xml:space="preserve"> área</w:t>
      </w:r>
      <w:r w:rsidRPr="00694581">
        <w:rPr>
          <w:rFonts w:cstheme="minorHAnsi"/>
          <w:sz w:val="20"/>
          <w:szCs w:val="20"/>
        </w:rPr>
        <w:t xml:space="preserve">, Lucinda </w:t>
      </w:r>
      <w:proofErr w:type="spellStart"/>
      <w:r w:rsidR="00F33B7F" w:rsidRPr="00694581">
        <w:rPr>
          <w:rFonts w:cstheme="minorHAnsi"/>
          <w:sz w:val="20"/>
          <w:szCs w:val="20"/>
        </w:rPr>
        <w:t>Catrilef</w:t>
      </w:r>
      <w:proofErr w:type="spellEnd"/>
      <w:r w:rsidR="00F33B7F" w:rsidRPr="00694581">
        <w:rPr>
          <w:rFonts w:cstheme="minorHAnsi"/>
          <w:sz w:val="20"/>
          <w:szCs w:val="20"/>
        </w:rPr>
        <w:t>, comuna</w:t>
      </w:r>
      <w:r w:rsidRPr="00694581">
        <w:rPr>
          <w:rFonts w:cstheme="minorHAnsi"/>
          <w:sz w:val="20"/>
          <w:szCs w:val="20"/>
        </w:rPr>
        <w:t xml:space="preserve"> de Saavedra, Novena Región de la </w:t>
      </w:r>
      <w:r w:rsidR="00F33B7F" w:rsidRPr="00694581">
        <w:rPr>
          <w:rFonts w:cstheme="minorHAnsi"/>
          <w:sz w:val="20"/>
          <w:szCs w:val="20"/>
        </w:rPr>
        <w:t>Araucanía</w:t>
      </w:r>
      <w:r w:rsidRPr="00694581">
        <w:rPr>
          <w:rFonts w:cstheme="minorHAnsi"/>
          <w:sz w:val="20"/>
          <w:szCs w:val="20"/>
        </w:rPr>
        <w:t xml:space="preserve">.   </w:t>
      </w:r>
    </w:p>
    <w:p w14:paraId="6E8B72BB" w14:textId="77777777" w:rsidR="00FA29E9" w:rsidRPr="00694581" w:rsidRDefault="00FA29E9" w:rsidP="00F17322">
      <w:pPr>
        <w:spacing w:after="0" w:line="240" w:lineRule="atLeast"/>
        <w:rPr>
          <w:rFonts w:cstheme="minorHAnsi"/>
          <w:sz w:val="20"/>
          <w:szCs w:val="20"/>
        </w:rPr>
      </w:pPr>
    </w:p>
    <w:p w14:paraId="4DEF5DB6" w14:textId="5E6AD4B9" w:rsidR="00F33B7F" w:rsidRPr="00694581" w:rsidRDefault="00F33B7F" w:rsidP="00F17322">
      <w:pPr>
        <w:spacing w:after="0" w:line="240" w:lineRule="atLeast"/>
        <w:rPr>
          <w:rFonts w:cstheme="minorHAnsi"/>
          <w:sz w:val="20"/>
          <w:szCs w:val="20"/>
        </w:rPr>
      </w:pPr>
      <w:r w:rsidRPr="00694581">
        <w:rPr>
          <w:rFonts w:cstheme="minorHAnsi"/>
          <w:sz w:val="20"/>
          <w:szCs w:val="20"/>
        </w:rPr>
        <w:t>- Comprando Juntos</w:t>
      </w:r>
      <w:r w:rsidR="00495A6E" w:rsidRPr="00694581">
        <w:rPr>
          <w:rFonts w:cstheme="minorHAnsi"/>
          <w:sz w:val="20"/>
          <w:szCs w:val="20"/>
        </w:rPr>
        <w:t xml:space="preserve"> Unión Loica,</w:t>
      </w:r>
      <w:r w:rsidRPr="00694581">
        <w:rPr>
          <w:rFonts w:cstheme="minorHAnsi"/>
          <w:sz w:val="20"/>
          <w:szCs w:val="20"/>
        </w:rPr>
        <w:t xml:space="preserve"> Teresa Armijo, </w:t>
      </w:r>
      <w:r w:rsidR="00D3214E">
        <w:rPr>
          <w:rFonts w:cstheme="minorHAnsi"/>
          <w:sz w:val="20"/>
          <w:szCs w:val="20"/>
        </w:rPr>
        <w:t xml:space="preserve">agricultora, </w:t>
      </w:r>
      <w:r w:rsidRPr="00694581">
        <w:rPr>
          <w:rFonts w:cstheme="minorHAnsi"/>
          <w:sz w:val="20"/>
          <w:szCs w:val="20"/>
        </w:rPr>
        <w:t>Loica, San Pedro, Melipilla</w:t>
      </w:r>
      <w:r w:rsidR="002F381D">
        <w:rPr>
          <w:rFonts w:cstheme="minorHAnsi"/>
          <w:sz w:val="20"/>
          <w:szCs w:val="20"/>
        </w:rPr>
        <w:t xml:space="preserve">, </w:t>
      </w:r>
      <w:r w:rsidR="002867CA" w:rsidRPr="002867CA">
        <w:rPr>
          <w:rFonts w:cstheme="minorHAnsi"/>
          <w:sz w:val="20"/>
          <w:szCs w:val="20"/>
        </w:rPr>
        <w:t>Región Metropolitana de Santiago</w:t>
      </w:r>
      <w:r w:rsidR="002867CA">
        <w:rPr>
          <w:rFonts w:cstheme="minorHAnsi"/>
          <w:sz w:val="20"/>
          <w:szCs w:val="20"/>
        </w:rPr>
        <w:t xml:space="preserve"> /</w:t>
      </w:r>
      <w:r w:rsidRPr="00694581">
        <w:rPr>
          <w:rFonts w:cstheme="minorHAnsi"/>
          <w:sz w:val="20"/>
          <w:szCs w:val="20"/>
        </w:rPr>
        <w:t xml:space="preserve"> </w:t>
      </w:r>
      <w:hyperlink r:id="rId22" w:history="1">
        <w:r w:rsidR="00603E09" w:rsidRPr="00694581">
          <w:rPr>
            <w:rStyle w:val="Hipervnculo"/>
            <w:rFonts w:cstheme="minorHAnsi"/>
            <w:sz w:val="20"/>
            <w:szCs w:val="20"/>
          </w:rPr>
          <w:t>teresaarmijocarrasco@gmail.com</w:t>
        </w:r>
      </w:hyperlink>
    </w:p>
    <w:p w14:paraId="5B41CEF2" w14:textId="77777777" w:rsidR="00FA29E9" w:rsidRPr="00694581" w:rsidRDefault="00FA29E9" w:rsidP="00F17322">
      <w:pPr>
        <w:spacing w:after="0" w:line="240" w:lineRule="atLeast"/>
        <w:rPr>
          <w:rFonts w:cstheme="minorHAnsi"/>
          <w:sz w:val="20"/>
          <w:szCs w:val="20"/>
        </w:rPr>
      </w:pPr>
    </w:p>
    <w:p w14:paraId="39D576CC" w14:textId="35BA4C50" w:rsidR="00605899" w:rsidRPr="00694581" w:rsidRDefault="007C5B9A" w:rsidP="007C5B9A">
      <w:pPr>
        <w:spacing w:after="0" w:line="240" w:lineRule="atLeast"/>
        <w:rPr>
          <w:rFonts w:cstheme="minorHAnsi"/>
          <w:sz w:val="20"/>
          <w:szCs w:val="20"/>
        </w:rPr>
      </w:pPr>
      <w:r w:rsidRPr="00694581">
        <w:rPr>
          <w:rFonts w:cstheme="minorHAnsi"/>
          <w:sz w:val="20"/>
          <w:szCs w:val="20"/>
        </w:rPr>
        <w:t>-</w:t>
      </w:r>
      <w:r w:rsidR="00605899" w:rsidRPr="00694581">
        <w:rPr>
          <w:rFonts w:cstheme="minorHAnsi"/>
          <w:sz w:val="20"/>
          <w:szCs w:val="20"/>
        </w:rPr>
        <w:t xml:space="preserve">Bernardo Riquelme Opazo, </w:t>
      </w:r>
      <w:r w:rsidR="00BC3E7C">
        <w:rPr>
          <w:rFonts w:cstheme="minorHAnsi"/>
          <w:sz w:val="20"/>
          <w:szCs w:val="20"/>
        </w:rPr>
        <w:t xml:space="preserve">agricultor afectado por uso de plaguicidas, </w:t>
      </w:r>
      <w:r w:rsidR="00605899" w:rsidRPr="00694581">
        <w:rPr>
          <w:rFonts w:cstheme="minorHAnsi"/>
          <w:sz w:val="20"/>
          <w:szCs w:val="20"/>
        </w:rPr>
        <w:t xml:space="preserve">Fundo las Vegas s/n, km 6, Papalillo, Comuna Constitución, </w:t>
      </w:r>
      <w:r w:rsidR="00E13EDD">
        <w:rPr>
          <w:rFonts w:cstheme="minorHAnsi"/>
          <w:sz w:val="20"/>
          <w:szCs w:val="20"/>
        </w:rPr>
        <w:t>R</w:t>
      </w:r>
      <w:r w:rsidR="00605899" w:rsidRPr="00E13EDD">
        <w:rPr>
          <w:rFonts w:cstheme="minorHAnsi"/>
          <w:sz w:val="20"/>
          <w:szCs w:val="20"/>
        </w:rPr>
        <w:t xml:space="preserve">egión </w:t>
      </w:r>
      <w:hyperlink r:id="rId23" w:history="1">
        <w:r w:rsidR="00E13EDD" w:rsidRPr="00FA27FB">
          <w:rPr>
            <w:rStyle w:val="Hipervnculo"/>
            <w:rFonts w:cstheme="minorHAnsi"/>
            <w:sz w:val="20"/>
            <w:szCs w:val="20"/>
          </w:rPr>
          <w:t>Maule/ riquelmeopazo@gmail.com</w:t>
        </w:r>
      </w:hyperlink>
    </w:p>
    <w:p w14:paraId="7D6FA174" w14:textId="77777777" w:rsidR="00FB62E7" w:rsidRPr="00694581" w:rsidRDefault="00FB62E7" w:rsidP="00F17322">
      <w:pPr>
        <w:spacing w:after="0" w:line="240" w:lineRule="atLeast"/>
        <w:rPr>
          <w:rFonts w:cstheme="minorHAnsi"/>
          <w:sz w:val="20"/>
          <w:szCs w:val="20"/>
        </w:rPr>
      </w:pPr>
    </w:p>
    <w:p w14:paraId="74645941" w14:textId="4E40BE05" w:rsidR="008A111C" w:rsidRPr="00694581" w:rsidRDefault="005723A4" w:rsidP="008A111C">
      <w:pPr>
        <w:spacing w:after="0" w:line="240" w:lineRule="atLeast"/>
        <w:rPr>
          <w:rFonts w:cstheme="minorHAnsi"/>
          <w:sz w:val="20"/>
          <w:szCs w:val="20"/>
        </w:rPr>
      </w:pPr>
      <w:r w:rsidRPr="00694581">
        <w:rPr>
          <w:rFonts w:cstheme="minorHAnsi"/>
          <w:sz w:val="20"/>
          <w:szCs w:val="20"/>
        </w:rPr>
        <w:t>-</w:t>
      </w:r>
      <w:r w:rsidR="00190DFC" w:rsidRPr="00694581">
        <w:rPr>
          <w:rFonts w:cstheme="minorHAnsi"/>
          <w:sz w:val="20"/>
          <w:szCs w:val="20"/>
        </w:rPr>
        <w:t>Agrupación</w:t>
      </w:r>
      <w:r w:rsidR="00520B47" w:rsidRPr="00694581">
        <w:rPr>
          <w:rFonts w:cstheme="minorHAnsi"/>
          <w:sz w:val="20"/>
          <w:szCs w:val="20"/>
        </w:rPr>
        <w:t xml:space="preserve"> de productores </w:t>
      </w:r>
      <w:r w:rsidR="00190DFC" w:rsidRPr="00694581">
        <w:rPr>
          <w:rFonts w:cstheme="minorHAnsi"/>
          <w:sz w:val="20"/>
          <w:szCs w:val="20"/>
        </w:rPr>
        <w:t>agroecológicos</w:t>
      </w:r>
      <w:r w:rsidR="00520B47" w:rsidRPr="00694581">
        <w:rPr>
          <w:rFonts w:cstheme="minorHAnsi"/>
          <w:sz w:val="20"/>
          <w:szCs w:val="20"/>
        </w:rPr>
        <w:t xml:space="preserve"> de </w:t>
      </w:r>
      <w:r w:rsidR="00190DFC" w:rsidRPr="00694581">
        <w:rPr>
          <w:rFonts w:cstheme="minorHAnsi"/>
          <w:sz w:val="20"/>
          <w:szCs w:val="20"/>
        </w:rPr>
        <w:t>M</w:t>
      </w:r>
      <w:r w:rsidR="00520B47" w:rsidRPr="00694581">
        <w:rPr>
          <w:rFonts w:cstheme="minorHAnsi"/>
          <w:sz w:val="20"/>
          <w:szCs w:val="20"/>
        </w:rPr>
        <w:t>aule</w:t>
      </w:r>
      <w:r w:rsidR="009B5797" w:rsidRPr="00694581">
        <w:rPr>
          <w:rFonts w:cstheme="minorHAnsi"/>
          <w:sz w:val="20"/>
          <w:szCs w:val="20"/>
        </w:rPr>
        <w:t xml:space="preserve">, </w:t>
      </w:r>
      <w:r w:rsidR="00520B47" w:rsidRPr="00694581">
        <w:rPr>
          <w:rFonts w:cstheme="minorHAnsi"/>
          <w:sz w:val="20"/>
          <w:szCs w:val="20"/>
        </w:rPr>
        <w:t>Francisco</w:t>
      </w:r>
      <w:r w:rsidR="009B5797" w:rsidRPr="00694581">
        <w:rPr>
          <w:rFonts w:cstheme="minorHAnsi"/>
          <w:sz w:val="20"/>
          <w:szCs w:val="20"/>
        </w:rPr>
        <w:t xml:space="preserve"> F</w:t>
      </w:r>
      <w:r w:rsidR="00520B47" w:rsidRPr="00694581">
        <w:rPr>
          <w:rFonts w:cstheme="minorHAnsi"/>
          <w:sz w:val="20"/>
          <w:szCs w:val="20"/>
        </w:rPr>
        <w:t xml:space="preserve">elipe </w:t>
      </w:r>
      <w:r w:rsidR="009B5797" w:rsidRPr="00694581">
        <w:rPr>
          <w:rFonts w:cstheme="minorHAnsi"/>
          <w:sz w:val="20"/>
          <w:szCs w:val="20"/>
        </w:rPr>
        <w:t>F</w:t>
      </w:r>
      <w:r w:rsidR="00520B47" w:rsidRPr="00694581">
        <w:rPr>
          <w:rFonts w:cstheme="minorHAnsi"/>
          <w:sz w:val="20"/>
          <w:szCs w:val="20"/>
        </w:rPr>
        <w:t xml:space="preserve">uentes </w:t>
      </w:r>
      <w:r w:rsidR="009B5797" w:rsidRPr="00694581">
        <w:rPr>
          <w:rFonts w:cstheme="minorHAnsi"/>
          <w:sz w:val="20"/>
          <w:szCs w:val="20"/>
        </w:rPr>
        <w:t>V</w:t>
      </w:r>
      <w:r w:rsidR="00520B47" w:rsidRPr="00694581">
        <w:rPr>
          <w:rFonts w:cstheme="minorHAnsi"/>
          <w:sz w:val="20"/>
          <w:szCs w:val="20"/>
        </w:rPr>
        <w:t>alenzuela</w:t>
      </w:r>
      <w:r w:rsidR="009B5797" w:rsidRPr="00694581">
        <w:rPr>
          <w:rFonts w:cstheme="minorHAnsi"/>
          <w:sz w:val="20"/>
          <w:szCs w:val="20"/>
        </w:rPr>
        <w:t xml:space="preserve">, </w:t>
      </w:r>
      <w:r w:rsidR="008A111C" w:rsidRPr="00694581">
        <w:rPr>
          <w:rFonts w:cstheme="minorHAnsi"/>
          <w:sz w:val="20"/>
          <w:szCs w:val="20"/>
        </w:rPr>
        <w:t>Maule</w:t>
      </w:r>
      <w:r w:rsidR="001E74F3" w:rsidRPr="00694581">
        <w:rPr>
          <w:rFonts w:cstheme="minorHAnsi"/>
          <w:sz w:val="20"/>
          <w:szCs w:val="20"/>
        </w:rPr>
        <w:t xml:space="preserve">, </w:t>
      </w:r>
      <w:r w:rsidR="003E3A64">
        <w:rPr>
          <w:rFonts w:cstheme="minorHAnsi"/>
          <w:sz w:val="20"/>
          <w:szCs w:val="20"/>
        </w:rPr>
        <w:t>R</w:t>
      </w:r>
      <w:r w:rsidR="001E74F3" w:rsidRPr="00694581">
        <w:rPr>
          <w:rFonts w:cstheme="minorHAnsi"/>
          <w:sz w:val="20"/>
          <w:szCs w:val="20"/>
        </w:rPr>
        <w:t xml:space="preserve">egión del Maule / </w:t>
      </w:r>
      <w:hyperlink r:id="rId24" w:history="1">
        <w:r w:rsidR="001E74F3" w:rsidRPr="00694581">
          <w:rPr>
            <w:rStyle w:val="Hipervnculo"/>
            <w:rFonts w:cstheme="minorHAnsi"/>
            <w:sz w:val="20"/>
            <w:szCs w:val="20"/>
          </w:rPr>
          <w:t>francisco_fuentes@hotmail.com</w:t>
        </w:r>
      </w:hyperlink>
    </w:p>
    <w:p w14:paraId="3B8A173C" w14:textId="77777777" w:rsidR="001E74F3" w:rsidRPr="00694581" w:rsidRDefault="001E74F3" w:rsidP="008A111C">
      <w:pPr>
        <w:spacing w:after="0" w:line="240" w:lineRule="atLeast"/>
        <w:rPr>
          <w:rFonts w:cstheme="minorHAnsi"/>
          <w:sz w:val="20"/>
          <w:szCs w:val="20"/>
        </w:rPr>
      </w:pPr>
    </w:p>
    <w:p w14:paraId="24E08979" w14:textId="750FA8DF" w:rsidR="001E74F3" w:rsidRPr="00694581" w:rsidRDefault="005723A4" w:rsidP="008A111C">
      <w:pPr>
        <w:spacing w:after="0" w:line="240" w:lineRule="atLeast"/>
        <w:rPr>
          <w:rFonts w:cstheme="minorHAnsi"/>
          <w:sz w:val="20"/>
          <w:szCs w:val="20"/>
        </w:rPr>
      </w:pPr>
      <w:r w:rsidRPr="00694581">
        <w:rPr>
          <w:rFonts w:cstheme="minorHAnsi"/>
          <w:sz w:val="20"/>
          <w:szCs w:val="20"/>
        </w:rPr>
        <w:t>-</w:t>
      </w:r>
      <w:bookmarkStart w:id="0" w:name="_Hlk148952115"/>
      <w:r w:rsidR="00977433" w:rsidRPr="00694581">
        <w:rPr>
          <w:rFonts w:cstheme="minorHAnsi"/>
          <w:sz w:val="20"/>
          <w:szCs w:val="20"/>
        </w:rPr>
        <w:t xml:space="preserve">Comité de Adelanto Camino Negro, </w:t>
      </w:r>
      <w:r w:rsidR="0080325C" w:rsidRPr="00694581">
        <w:rPr>
          <w:rFonts w:cstheme="minorHAnsi"/>
          <w:sz w:val="20"/>
          <w:szCs w:val="20"/>
        </w:rPr>
        <w:t xml:space="preserve">Comunidad afectada por fumigaciones con dron, </w:t>
      </w:r>
      <w:r w:rsidR="00E83C19" w:rsidRPr="00694581">
        <w:rPr>
          <w:rFonts w:cstheme="minorHAnsi"/>
          <w:sz w:val="20"/>
          <w:szCs w:val="20"/>
        </w:rPr>
        <w:t xml:space="preserve">Dalia Amaranta Alfaro </w:t>
      </w:r>
      <w:proofErr w:type="spellStart"/>
      <w:r w:rsidR="00E83C19" w:rsidRPr="00694581">
        <w:rPr>
          <w:rFonts w:cstheme="minorHAnsi"/>
          <w:sz w:val="20"/>
          <w:szCs w:val="20"/>
        </w:rPr>
        <w:t>Pumarino</w:t>
      </w:r>
      <w:proofErr w:type="spellEnd"/>
      <w:r w:rsidR="005A5040" w:rsidRPr="00694581">
        <w:rPr>
          <w:rFonts w:cstheme="minorHAnsi"/>
          <w:sz w:val="20"/>
          <w:szCs w:val="20"/>
        </w:rPr>
        <w:t xml:space="preserve">, </w:t>
      </w:r>
      <w:r w:rsidR="00E83C19" w:rsidRPr="00694581">
        <w:rPr>
          <w:rFonts w:cstheme="minorHAnsi"/>
          <w:sz w:val="20"/>
          <w:szCs w:val="20"/>
        </w:rPr>
        <w:t>c</w:t>
      </w:r>
      <w:r w:rsidR="00977433" w:rsidRPr="00694581">
        <w:rPr>
          <w:rFonts w:cstheme="minorHAnsi"/>
          <w:sz w:val="20"/>
          <w:szCs w:val="20"/>
        </w:rPr>
        <w:t xml:space="preserve">omuna de Colbún, </w:t>
      </w:r>
      <w:r w:rsidR="003E3A64">
        <w:rPr>
          <w:rFonts w:cstheme="minorHAnsi"/>
          <w:sz w:val="20"/>
          <w:szCs w:val="20"/>
        </w:rPr>
        <w:t>R</w:t>
      </w:r>
      <w:r w:rsidR="00977433" w:rsidRPr="00694581">
        <w:rPr>
          <w:rFonts w:cstheme="minorHAnsi"/>
          <w:sz w:val="20"/>
          <w:szCs w:val="20"/>
        </w:rPr>
        <w:t>egión del Maule</w:t>
      </w:r>
      <w:r w:rsidR="00882410" w:rsidRPr="00694581">
        <w:rPr>
          <w:rFonts w:cstheme="minorHAnsi"/>
          <w:sz w:val="20"/>
          <w:szCs w:val="20"/>
        </w:rPr>
        <w:t xml:space="preserve">. </w:t>
      </w:r>
    </w:p>
    <w:bookmarkEnd w:id="0"/>
    <w:p w14:paraId="11446013" w14:textId="072674EC" w:rsidR="00D5203C" w:rsidRPr="00694581" w:rsidRDefault="00D5203C" w:rsidP="008A111C">
      <w:pPr>
        <w:spacing w:after="0" w:line="240" w:lineRule="atLeast"/>
        <w:rPr>
          <w:rFonts w:cstheme="minorHAnsi"/>
          <w:sz w:val="20"/>
          <w:szCs w:val="20"/>
        </w:rPr>
      </w:pPr>
      <w:r w:rsidRPr="00694581">
        <w:rPr>
          <w:rFonts w:cstheme="minorHAnsi"/>
          <w:sz w:val="20"/>
          <w:szCs w:val="20"/>
        </w:rPr>
        <w:t xml:space="preserve"> </w:t>
      </w:r>
    </w:p>
    <w:p w14:paraId="32F5D53F" w14:textId="142D70C5" w:rsidR="00882410" w:rsidRPr="00694581" w:rsidRDefault="005723A4" w:rsidP="008A111C">
      <w:pPr>
        <w:spacing w:after="0" w:line="240" w:lineRule="atLeast"/>
        <w:rPr>
          <w:rStyle w:val="Hipervnculo"/>
          <w:rFonts w:cstheme="minorHAnsi"/>
          <w:sz w:val="20"/>
          <w:szCs w:val="20"/>
        </w:rPr>
      </w:pPr>
      <w:r w:rsidRPr="00694581">
        <w:rPr>
          <w:rFonts w:cstheme="minorHAnsi"/>
          <w:sz w:val="20"/>
          <w:szCs w:val="20"/>
        </w:rPr>
        <w:t>-</w:t>
      </w:r>
      <w:r w:rsidR="003B7373" w:rsidRPr="00694581">
        <w:rPr>
          <w:rFonts w:cstheme="minorHAnsi"/>
          <w:sz w:val="20"/>
          <w:szCs w:val="20"/>
        </w:rPr>
        <w:t xml:space="preserve">Agrupación Aisen Reserva de Vida, Peter Hartmann, Presidente, Coyhaique, </w:t>
      </w:r>
      <w:r w:rsidR="003B61E5" w:rsidRPr="00694581">
        <w:rPr>
          <w:rFonts w:cstheme="minorHAnsi"/>
          <w:sz w:val="20"/>
          <w:szCs w:val="20"/>
        </w:rPr>
        <w:t>Región</w:t>
      </w:r>
      <w:r w:rsidR="003B7373" w:rsidRPr="00694581">
        <w:rPr>
          <w:rFonts w:cstheme="minorHAnsi"/>
          <w:sz w:val="20"/>
          <w:szCs w:val="20"/>
        </w:rPr>
        <w:t xml:space="preserve"> de </w:t>
      </w:r>
      <w:r w:rsidR="003B61E5" w:rsidRPr="00694581">
        <w:rPr>
          <w:rFonts w:cstheme="minorHAnsi"/>
          <w:sz w:val="20"/>
          <w:szCs w:val="20"/>
        </w:rPr>
        <w:t>Aysén</w:t>
      </w:r>
      <w:r w:rsidR="003B7373" w:rsidRPr="00694581">
        <w:rPr>
          <w:rFonts w:cstheme="minorHAnsi"/>
          <w:sz w:val="20"/>
          <w:szCs w:val="20"/>
        </w:rPr>
        <w:t xml:space="preserve">. </w:t>
      </w:r>
      <w:hyperlink r:id="rId25" w:history="1">
        <w:r w:rsidR="003B61E5" w:rsidRPr="00694581">
          <w:rPr>
            <w:rStyle w:val="Hipervnculo"/>
            <w:rFonts w:cstheme="minorHAnsi"/>
            <w:sz w:val="20"/>
            <w:szCs w:val="20"/>
          </w:rPr>
          <w:t>aisenrv@gmail.com</w:t>
        </w:r>
      </w:hyperlink>
    </w:p>
    <w:p w14:paraId="61E4AC14" w14:textId="77777777" w:rsidR="00946CFF" w:rsidRPr="00694581" w:rsidRDefault="00946CFF" w:rsidP="008A111C">
      <w:pPr>
        <w:spacing w:after="0" w:line="240" w:lineRule="atLeast"/>
        <w:rPr>
          <w:rFonts w:cstheme="minorHAnsi"/>
          <w:sz w:val="20"/>
          <w:szCs w:val="20"/>
        </w:rPr>
      </w:pPr>
    </w:p>
    <w:p w14:paraId="2281FDE9" w14:textId="2DA89B56" w:rsidR="003B61E5" w:rsidRPr="00694581" w:rsidRDefault="005723A4" w:rsidP="008A111C">
      <w:pPr>
        <w:spacing w:after="0" w:line="240" w:lineRule="atLeast"/>
        <w:rPr>
          <w:rFonts w:cstheme="minorHAnsi"/>
          <w:sz w:val="20"/>
          <w:szCs w:val="20"/>
        </w:rPr>
      </w:pPr>
      <w:r w:rsidRPr="00694581">
        <w:rPr>
          <w:rFonts w:cstheme="minorHAnsi"/>
          <w:sz w:val="20"/>
          <w:szCs w:val="20"/>
        </w:rPr>
        <w:t>-</w:t>
      </w:r>
      <w:r w:rsidR="006A5886" w:rsidRPr="00694581">
        <w:rPr>
          <w:rFonts w:cstheme="minorHAnsi"/>
          <w:sz w:val="20"/>
          <w:szCs w:val="20"/>
        </w:rPr>
        <w:t xml:space="preserve">Red por la Soberanía Alimentaria de la Sexta </w:t>
      </w:r>
      <w:r w:rsidR="00A27AC9" w:rsidRPr="00694581">
        <w:rPr>
          <w:rFonts w:cstheme="minorHAnsi"/>
          <w:sz w:val="20"/>
          <w:szCs w:val="20"/>
        </w:rPr>
        <w:t>R</w:t>
      </w:r>
      <w:r w:rsidR="006A5886" w:rsidRPr="00694581">
        <w:rPr>
          <w:rFonts w:cstheme="minorHAnsi"/>
          <w:sz w:val="20"/>
          <w:szCs w:val="20"/>
        </w:rPr>
        <w:t>egión</w:t>
      </w:r>
      <w:r w:rsidR="00A27AC9" w:rsidRPr="00694581">
        <w:rPr>
          <w:rFonts w:cstheme="minorHAnsi"/>
          <w:sz w:val="20"/>
          <w:szCs w:val="20"/>
        </w:rPr>
        <w:t>, Alvin Antonio Sa</w:t>
      </w:r>
      <w:r w:rsidR="007D2B9B" w:rsidRPr="00694581">
        <w:rPr>
          <w:rFonts w:cstheme="minorHAnsi"/>
          <w:sz w:val="20"/>
          <w:szCs w:val="20"/>
        </w:rPr>
        <w:t>l</w:t>
      </w:r>
      <w:r w:rsidR="00A27AC9" w:rsidRPr="00694581">
        <w:rPr>
          <w:rFonts w:cstheme="minorHAnsi"/>
          <w:sz w:val="20"/>
          <w:szCs w:val="20"/>
        </w:rPr>
        <w:t>daña</w:t>
      </w:r>
      <w:r w:rsidR="00D06D84" w:rsidRPr="00694581">
        <w:rPr>
          <w:rFonts w:cstheme="minorHAnsi"/>
          <w:sz w:val="20"/>
          <w:szCs w:val="20"/>
        </w:rPr>
        <w:t xml:space="preserve"> Muñoz</w:t>
      </w:r>
      <w:r w:rsidR="007D2B9B" w:rsidRPr="00694581">
        <w:rPr>
          <w:rFonts w:cstheme="minorHAnsi"/>
          <w:sz w:val="20"/>
          <w:szCs w:val="20"/>
        </w:rPr>
        <w:t xml:space="preserve">, </w:t>
      </w:r>
      <w:r w:rsidR="00D16FDC" w:rsidRPr="00694581">
        <w:rPr>
          <w:rFonts w:cstheme="minorHAnsi"/>
          <w:sz w:val="20"/>
          <w:szCs w:val="20"/>
        </w:rPr>
        <w:t xml:space="preserve">Región </w:t>
      </w:r>
      <w:r w:rsidR="003E3A64">
        <w:rPr>
          <w:rFonts w:cstheme="minorHAnsi"/>
          <w:sz w:val="20"/>
          <w:szCs w:val="20"/>
        </w:rPr>
        <w:t xml:space="preserve">de </w:t>
      </w:r>
      <w:r w:rsidR="004E2718" w:rsidRPr="00694581">
        <w:rPr>
          <w:rFonts w:cstheme="minorHAnsi"/>
          <w:sz w:val="20"/>
          <w:szCs w:val="20"/>
        </w:rPr>
        <w:t>O’ Higgins</w:t>
      </w:r>
      <w:r w:rsidR="00F00023" w:rsidRPr="00694581">
        <w:rPr>
          <w:rFonts w:cstheme="minorHAnsi"/>
          <w:sz w:val="20"/>
          <w:szCs w:val="20"/>
        </w:rPr>
        <w:t xml:space="preserve">/ </w:t>
      </w:r>
      <w:r w:rsidR="003C51DB" w:rsidRPr="00694581">
        <w:rPr>
          <w:rFonts w:cstheme="minorHAnsi"/>
          <w:sz w:val="20"/>
          <w:szCs w:val="20"/>
        </w:rPr>
        <w:t>soberanialimentaria6@gmail.com</w:t>
      </w:r>
    </w:p>
    <w:p w14:paraId="687BA42D" w14:textId="77777777" w:rsidR="00D06D84" w:rsidRPr="00694581" w:rsidRDefault="00D06D84" w:rsidP="008A111C">
      <w:pPr>
        <w:spacing w:after="0" w:line="240" w:lineRule="atLeast"/>
        <w:rPr>
          <w:rFonts w:cstheme="minorHAnsi"/>
          <w:sz w:val="20"/>
          <w:szCs w:val="20"/>
        </w:rPr>
      </w:pPr>
    </w:p>
    <w:p w14:paraId="0FBA9592" w14:textId="7DBDFDDF" w:rsidR="00692B86" w:rsidRPr="00694581" w:rsidRDefault="00692B86" w:rsidP="00692B86">
      <w:pPr>
        <w:spacing w:after="0" w:line="240" w:lineRule="atLeast"/>
        <w:rPr>
          <w:rFonts w:cstheme="minorHAnsi"/>
          <w:sz w:val="20"/>
          <w:szCs w:val="20"/>
        </w:rPr>
      </w:pPr>
      <w:r w:rsidRPr="00694581">
        <w:rPr>
          <w:rFonts w:cstheme="minorHAnsi"/>
          <w:sz w:val="20"/>
          <w:szCs w:val="20"/>
        </w:rPr>
        <w:t xml:space="preserve">-Siempre </w:t>
      </w:r>
      <w:r w:rsidR="002078B6" w:rsidRPr="00694581">
        <w:rPr>
          <w:rFonts w:cstheme="minorHAnsi"/>
          <w:sz w:val="20"/>
          <w:szCs w:val="20"/>
        </w:rPr>
        <w:t>V</w:t>
      </w:r>
      <w:r w:rsidRPr="00694581">
        <w:rPr>
          <w:rFonts w:cstheme="minorHAnsi"/>
          <w:sz w:val="20"/>
          <w:szCs w:val="20"/>
        </w:rPr>
        <w:t xml:space="preserve">erde </w:t>
      </w:r>
      <w:proofErr w:type="spellStart"/>
      <w:r w:rsidR="002078B6" w:rsidRPr="00694581">
        <w:rPr>
          <w:rFonts w:cstheme="minorHAnsi"/>
          <w:sz w:val="20"/>
          <w:szCs w:val="20"/>
        </w:rPr>
        <w:t>C</w:t>
      </w:r>
      <w:r w:rsidRPr="00694581">
        <w:rPr>
          <w:rFonts w:cstheme="minorHAnsi"/>
          <w:sz w:val="20"/>
          <w:szCs w:val="20"/>
        </w:rPr>
        <w:t>oinco</w:t>
      </w:r>
      <w:proofErr w:type="spellEnd"/>
      <w:r w:rsidR="002078B6" w:rsidRPr="00694581">
        <w:rPr>
          <w:rFonts w:cstheme="minorHAnsi"/>
          <w:sz w:val="20"/>
          <w:szCs w:val="20"/>
        </w:rPr>
        <w:t xml:space="preserve">, </w:t>
      </w:r>
      <w:r w:rsidRPr="00694581">
        <w:rPr>
          <w:rFonts w:cstheme="minorHAnsi"/>
          <w:sz w:val="20"/>
          <w:szCs w:val="20"/>
        </w:rPr>
        <w:t>comuna</w:t>
      </w:r>
      <w:r w:rsidR="004B59F1" w:rsidRPr="00694581">
        <w:rPr>
          <w:rFonts w:cstheme="minorHAnsi"/>
          <w:sz w:val="20"/>
          <w:szCs w:val="20"/>
        </w:rPr>
        <w:t xml:space="preserve"> de</w:t>
      </w:r>
      <w:r w:rsidR="00E532F1" w:rsidRPr="00694581">
        <w:rPr>
          <w:rFonts w:cstheme="minorHAnsi"/>
          <w:sz w:val="20"/>
          <w:szCs w:val="20"/>
        </w:rPr>
        <w:t xml:space="preserve"> </w:t>
      </w:r>
      <w:proofErr w:type="spellStart"/>
      <w:r w:rsidR="00E532F1" w:rsidRPr="00694581">
        <w:rPr>
          <w:rFonts w:cstheme="minorHAnsi"/>
          <w:sz w:val="20"/>
          <w:szCs w:val="20"/>
        </w:rPr>
        <w:t>C</w:t>
      </w:r>
      <w:r w:rsidRPr="00694581">
        <w:rPr>
          <w:rFonts w:cstheme="minorHAnsi"/>
          <w:sz w:val="20"/>
          <w:szCs w:val="20"/>
        </w:rPr>
        <w:t>oinco</w:t>
      </w:r>
      <w:proofErr w:type="spellEnd"/>
      <w:r w:rsidR="00E532F1" w:rsidRPr="00694581">
        <w:rPr>
          <w:rFonts w:cstheme="minorHAnsi"/>
          <w:sz w:val="20"/>
          <w:szCs w:val="20"/>
        </w:rPr>
        <w:t>, Sexta Región</w:t>
      </w:r>
      <w:r w:rsidR="00E77C24" w:rsidRPr="00694581">
        <w:rPr>
          <w:rFonts w:cstheme="minorHAnsi"/>
          <w:sz w:val="20"/>
          <w:szCs w:val="20"/>
        </w:rPr>
        <w:t>, María José</w:t>
      </w:r>
      <w:r w:rsidR="00FF2935" w:rsidRPr="00694581">
        <w:rPr>
          <w:rFonts w:cstheme="minorHAnsi"/>
          <w:sz w:val="20"/>
          <w:szCs w:val="20"/>
        </w:rPr>
        <w:t xml:space="preserve"> </w:t>
      </w:r>
      <w:r w:rsidR="005F6881" w:rsidRPr="00694581">
        <w:rPr>
          <w:rFonts w:cstheme="minorHAnsi"/>
          <w:sz w:val="20"/>
          <w:szCs w:val="20"/>
        </w:rPr>
        <w:t>Águila</w:t>
      </w:r>
      <w:r w:rsidR="00FF2935" w:rsidRPr="00694581">
        <w:rPr>
          <w:rFonts w:cstheme="minorHAnsi"/>
          <w:sz w:val="20"/>
          <w:szCs w:val="20"/>
        </w:rPr>
        <w:t xml:space="preserve"> /</w:t>
      </w:r>
      <w:r w:rsidR="00E532F1" w:rsidRPr="00694581">
        <w:rPr>
          <w:rFonts w:cstheme="minorHAnsi"/>
          <w:sz w:val="20"/>
          <w:szCs w:val="20"/>
        </w:rPr>
        <w:t xml:space="preserve"> </w:t>
      </w:r>
      <w:hyperlink r:id="rId26" w:history="1">
        <w:r w:rsidR="00FD1332" w:rsidRPr="00694581">
          <w:rPr>
            <w:rStyle w:val="Hipervnculo"/>
            <w:rFonts w:cstheme="minorHAnsi"/>
            <w:sz w:val="20"/>
            <w:szCs w:val="20"/>
          </w:rPr>
          <w:t>ma.jose.aguila@gmail.com</w:t>
        </w:r>
      </w:hyperlink>
    </w:p>
    <w:p w14:paraId="29DF923D" w14:textId="426D1B60" w:rsidR="00FD1332" w:rsidRPr="00694581" w:rsidRDefault="00FD1332" w:rsidP="00FD1332">
      <w:pPr>
        <w:spacing w:after="0" w:line="240" w:lineRule="atLeast"/>
        <w:rPr>
          <w:rFonts w:cstheme="minorHAnsi"/>
          <w:sz w:val="20"/>
          <w:szCs w:val="20"/>
        </w:rPr>
      </w:pPr>
    </w:p>
    <w:p w14:paraId="4D6A2B5B" w14:textId="2EE19663" w:rsidR="00E350A2" w:rsidRPr="00694581" w:rsidRDefault="000D41CA" w:rsidP="00B420D6">
      <w:pPr>
        <w:spacing w:after="0" w:line="240" w:lineRule="atLeast"/>
        <w:rPr>
          <w:rFonts w:cstheme="minorHAnsi"/>
          <w:sz w:val="20"/>
          <w:szCs w:val="20"/>
        </w:rPr>
      </w:pPr>
      <w:r w:rsidRPr="00694581">
        <w:rPr>
          <w:rFonts w:cstheme="minorHAnsi"/>
          <w:sz w:val="20"/>
          <w:szCs w:val="20"/>
        </w:rPr>
        <w:t>-</w:t>
      </w:r>
      <w:r w:rsidR="00FD1332" w:rsidRPr="00694581">
        <w:rPr>
          <w:rFonts w:cstheme="minorHAnsi"/>
          <w:sz w:val="20"/>
          <w:szCs w:val="20"/>
        </w:rPr>
        <w:t xml:space="preserve">Agrupación Bosques para Cachapoal, </w:t>
      </w:r>
      <w:r w:rsidR="00B73B35" w:rsidRPr="00694581">
        <w:rPr>
          <w:rFonts w:cstheme="minorHAnsi"/>
          <w:sz w:val="20"/>
          <w:szCs w:val="20"/>
        </w:rPr>
        <w:t xml:space="preserve">Valle de Cachapoal, Sexta Región, </w:t>
      </w:r>
      <w:r w:rsidR="00FD1332" w:rsidRPr="00694581">
        <w:rPr>
          <w:rFonts w:cstheme="minorHAnsi"/>
          <w:sz w:val="20"/>
          <w:szCs w:val="20"/>
        </w:rPr>
        <w:t>Patricia Segura Ducó</w:t>
      </w:r>
      <w:r w:rsidR="00C45BC7" w:rsidRPr="00694581">
        <w:rPr>
          <w:rFonts w:cstheme="minorHAnsi"/>
          <w:sz w:val="20"/>
          <w:szCs w:val="20"/>
        </w:rPr>
        <w:t xml:space="preserve">, </w:t>
      </w:r>
      <w:r w:rsidR="00721BCF" w:rsidRPr="00694581">
        <w:rPr>
          <w:rFonts w:cstheme="minorHAnsi"/>
          <w:sz w:val="20"/>
          <w:szCs w:val="20"/>
        </w:rPr>
        <w:t>presidenta</w:t>
      </w:r>
      <w:r w:rsidR="00022722" w:rsidRPr="00694581">
        <w:rPr>
          <w:rFonts w:cstheme="minorHAnsi"/>
          <w:sz w:val="20"/>
          <w:szCs w:val="20"/>
        </w:rPr>
        <w:t xml:space="preserve">/ </w:t>
      </w:r>
      <w:r w:rsidR="00C45BC7" w:rsidRPr="00694581">
        <w:rPr>
          <w:rFonts w:cstheme="minorHAnsi"/>
          <w:sz w:val="20"/>
          <w:szCs w:val="20"/>
        </w:rPr>
        <w:t xml:space="preserve"> </w:t>
      </w:r>
      <w:hyperlink r:id="rId27" w:history="1">
        <w:r w:rsidRPr="00694581">
          <w:rPr>
            <w:rStyle w:val="Hipervnculo"/>
            <w:rFonts w:cstheme="minorHAnsi"/>
            <w:sz w:val="20"/>
            <w:szCs w:val="20"/>
          </w:rPr>
          <w:t>bosquesparacachapoal@gmail.com</w:t>
        </w:r>
      </w:hyperlink>
    </w:p>
    <w:p w14:paraId="1058F2B6" w14:textId="4C61F809" w:rsidR="0038766A" w:rsidRPr="00694581" w:rsidRDefault="0038766A" w:rsidP="00423E0A">
      <w:pPr>
        <w:spacing w:after="0" w:line="240" w:lineRule="atLeast"/>
        <w:rPr>
          <w:rFonts w:eastAsia="Times New Roman" w:cstheme="minorHAnsi"/>
          <w:color w:val="500050"/>
          <w:kern w:val="0"/>
          <w:sz w:val="20"/>
          <w:szCs w:val="20"/>
          <w:lang w:eastAsia="es-CL"/>
          <w14:ligatures w14:val="none"/>
        </w:rPr>
      </w:pPr>
      <w:r w:rsidRPr="00694581">
        <w:rPr>
          <w:rFonts w:eastAsia="Times New Roman" w:cstheme="minorHAnsi"/>
          <w:color w:val="500050"/>
          <w:kern w:val="0"/>
          <w:sz w:val="20"/>
          <w:szCs w:val="20"/>
          <w:lang w:eastAsia="es-CL"/>
          <w14:ligatures w14:val="none"/>
        </w:rPr>
        <w:t xml:space="preserve">                           </w:t>
      </w:r>
      <w:r w:rsidR="00B420D6" w:rsidRPr="00694581">
        <w:rPr>
          <w:rFonts w:eastAsia="Times New Roman" w:cstheme="minorHAnsi"/>
          <w:color w:val="500050"/>
          <w:kern w:val="0"/>
          <w:sz w:val="20"/>
          <w:szCs w:val="20"/>
          <w:lang w:eastAsia="es-CL"/>
          <w14:ligatures w14:val="none"/>
        </w:rPr>
        <w:t xml:space="preserve"> </w:t>
      </w:r>
    </w:p>
    <w:p w14:paraId="5338B3AE" w14:textId="6E0A8CC1" w:rsidR="00B420D6" w:rsidRPr="00694581" w:rsidRDefault="00012BEA" w:rsidP="00423E0A">
      <w:pPr>
        <w:spacing w:after="0" w:line="240" w:lineRule="atLeast"/>
        <w:rPr>
          <w:rFonts w:eastAsia="Times New Roman" w:cstheme="minorHAnsi"/>
          <w:color w:val="1155CC"/>
          <w:kern w:val="0"/>
          <w:sz w:val="20"/>
          <w:szCs w:val="20"/>
          <w:u w:val="single"/>
          <w:lang w:eastAsia="es-CL"/>
          <w14:ligatures w14:val="none"/>
        </w:rPr>
      </w:pPr>
      <w:r w:rsidRPr="00694581">
        <w:rPr>
          <w:rFonts w:eastAsia="Times New Roman" w:cstheme="minorHAnsi"/>
          <w:color w:val="500050"/>
          <w:kern w:val="0"/>
          <w:sz w:val="20"/>
          <w:szCs w:val="20"/>
          <w:lang w:eastAsia="es-CL"/>
          <w14:ligatures w14:val="none"/>
        </w:rPr>
        <w:t>-</w:t>
      </w:r>
      <w:r w:rsidRPr="00694581">
        <w:rPr>
          <w:rFonts w:eastAsia="Times New Roman" w:cstheme="minorHAnsi"/>
          <w:color w:val="000000" w:themeColor="text1"/>
          <w:kern w:val="0"/>
          <w:sz w:val="20"/>
          <w:szCs w:val="20"/>
          <w:lang w:eastAsia="es-CL"/>
          <w14:ligatures w14:val="none"/>
        </w:rPr>
        <w:t xml:space="preserve">ONG Tejiendo Ecologías, </w:t>
      </w:r>
      <w:r w:rsidR="005466C6" w:rsidRPr="00694581">
        <w:rPr>
          <w:rFonts w:eastAsia="Times New Roman" w:cstheme="minorHAnsi"/>
          <w:color w:val="000000" w:themeColor="text1"/>
          <w:kern w:val="0"/>
          <w:sz w:val="20"/>
          <w:szCs w:val="20"/>
          <w:lang w:eastAsia="es-CL"/>
          <w14:ligatures w14:val="none"/>
        </w:rPr>
        <w:t>M</w:t>
      </w:r>
      <w:r w:rsidR="00515D5E" w:rsidRPr="00694581">
        <w:rPr>
          <w:rFonts w:eastAsia="Times New Roman" w:cstheme="minorHAnsi"/>
          <w:color w:val="000000" w:themeColor="text1"/>
          <w:kern w:val="0"/>
          <w:sz w:val="20"/>
          <w:szCs w:val="20"/>
          <w:lang w:eastAsia="es-CL"/>
          <w14:ligatures w14:val="none"/>
        </w:rPr>
        <w:t>a</w:t>
      </w:r>
      <w:r w:rsidR="005466C6" w:rsidRPr="00694581">
        <w:rPr>
          <w:rFonts w:eastAsia="Times New Roman" w:cstheme="minorHAnsi"/>
          <w:color w:val="000000" w:themeColor="text1"/>
          <w:kern w:val="0"/>
          <w:sz w:val="20"/>
          <w:szCs w:val="20"/>
          <w:lang w:eastAsia="es-CL"/>
          <w14:ligatures w14:val="none"/>
        </w:rPr>
        <w:t>riam Muñoz Barra</w:t>
      </w:r>
      <w:r w:rsidR="008F3B19" w:rsidRPr="00694581">
        <w:rPr>
          <w:rFonts w:eastAsia="Times New Roman" w:cstheme="minorHAnsi"/>
          <w:color w:val="000000" w:themeColor="text1"/>
          <w:kern w:val="0"/>
          <w:sz w:val="20"/>
          <w:szCs w:val="20"/>
          <w:lang w:eastAsia="es-CL"/>
          <w14:ligatures w14:val="none"/>
        </w:rPr>
        <w:t>, comuna Rancagua, Región O´</w:t>
      </w:r>
      <w:r w:rsidR="00A77ED2" w:rsidRPr="00694581">
        <w:rPr>
          <w:rFonts w:eastAsia="Times New Roman" w:cstheme="minorHAnsi"/>
          <w:color w:val="000000" w:themeColor="text1"/>
          <w:kern w:val="0"/>
          <w:sz w:val="20"/>
          <w:szCs w:val="20"/>
          <w:lang w:eastAsia="es-CL"/>
          <w14:ligatures w14:val="none"/>
        </w:rPr>
        <w:t xml:space="preserve">Higgins/ </w:t>
      </w:r>
      <w:hyperlink r:id="rId28" w:tgtFrame="_blank" w:history="1">
        <w:r w:rsidR="00B420D6" w:rsidRPr="00694581">
          <w:rPr>
            <w:rFonts w:eastAsia="Times New Roman" w:cstheme="minorHAnsi"/>
            <w:color w:val="1155CC"/>
            <w:kern w:val="0"/>
            <w:sz w:val="20"/>
            <w:szCs w:val="20"/>
            <w:u w:val="single"/>
            <w:lang w:eastAsia="es-CL"/>
            <w14:ligatures w14:val="none"/>
          </w:rPr>
          <w:t>ongtejiendoecologias@gmail.com</w:t>
        </w:r>
      </w:hyperlink>
    </w:p>
    <w:p w14:paraId="2F79F536" w14:textId="77777777" w:rsidR="00423E0A" w:rsidRPr="00694581" w:rsidRDefault="00423E0A" w:rsidP="00423E0A">
      <w:pPr>
        <w:spacing w:after="0" w:line="240" w:lineRule="atLeast"/>
        <w:rPr>
          <w:rFonts w:eastAsia="Times New Roman" w:cstheme="minorHAnsi"/>
          <w:color w:val="000000" w:themeColor="text1"/>
          <w:kern w:val="0"/>
          <w:sz w:val="20"/>
          <w:szCs w:val="20"/>
          <w:lang w:eastAsia="es-CL"/>
          <w14:ligatures w14:val="none"/>
        </w:rPr>
      </w:pPr>
    </w:p>
    <w:p w14:paraId="0C87662F" w14:textId="248B31CD" w:rsidR="008F2310" w:rsidRDefault="00423E0A" w:rsidP="00423E0A">
      <w:pPr>
        <w:spacing w:after="0" w:line="240" w:lineRule="atLeast"/>
        <w:rPr>
          <w:rFonts w:eastAsia="Times New Roman" w:cstheme="minorHAnsi"/>
          <w:kern w:val="0"/>
          <w:sz w:val="20"/>
          <w:szCs w:val="20"/>
          <w:lang w:eastAsia="es-CL"/>
          <w14:ligatures w14:val="none"/>
        </w:rPr>
      </w:pPr>
      <w:r w:rsidRPr="00694581">
        <w:rPr>
          <w:rFonts w:eastAsia="Times New Roman" w:cstheme="minorHAnsi"/>
          <w:color w:val="000000" w:themeColor="text1"/>
          <w:kern w:val="0"/>
          <w:sz w:val="20"/>
          <w:szCs w:val="20"/>
          <w:lang w:eastAsia="es-CL"/>
          <w14:ligatures w14:val="none"/>
        </w:rPr>
        <w:t xml:space="preserve">-Comité Ambiental de San Francisco Mostazal, </w:t>
      </w:r>
      <w:r w:rsidR="009069D2" w:rsidRPr="00694581">
        <w:rPr>
          <w:rFonts w:eastAsia="Times New Roman" w:cstheme="minorHAnsi"/>
          <w:color w:val="000000" w:themeColor="text1"/>
          <w:kern w:val="0"/>
          <w:sz w:val="20"/>
          <w:szCs w:val="20"/>
          <w:lang w:eastAsia="es-CL"/>
          <w14:ligatures w14:val="none"/>
        </w:rPr>
        <w:t xml:space="preserve">comuna de </w:t>
      </w:r>
      <w:r w:rsidRPr="00694581">
        <w:rPr>
          <w:rFonts w:eastAsia="Times New Roman" w:cstheme="minorHAnsi"/>
          <w:color w:val="000000" w:themeColor="text1"/>
          <w:kern w:val="0"/>
          <w:sz w:val="20"/>
          <w:szCs w:val="20"/>
          <w:lang w:eastAsia="es-CL"/>
          <w14:ligatures w14:val="none"/>
        </w:rPr>
        <w:t xml:space="preserve">Mostazal, </w:t>
      </w:r>
      <w:r w:rsidR="009069D2" w:rsidRPr="00694581">
        <w:rPr>
          <w:rFonts w:eastAsia="Times New Roman" w:cstheme="minorHAnsi"/>
          <w:color w:val="000000" w:themeColor="text1"/>
          <w:kern w:val="0"/>
          <w:sz w:val="20"/>
          <w:szCs w:val="20"/>
          <w:lang w:eastAsia="es-CL"/>
          <w14:ligatures w14:val="none"/>
        </w:rPr>
        <w:t xml:space="preserve">provincia del Cachapoal, </w:t>
      </w:r>
      <w:r w:rsidRPr="00694581">
        <w:rPr>
          <w:rFonts w:eastAsia="Times New Roman" w:cstheme="minorHAnsi"/>
          <w:color w:val="000000" w:themeColor="text1"/>
          <w:kern w:val="0"/>
          <w:sz w:val="20"/>
          <w:szCs w:val="20"/>
          <w:lang w:eastAsia="es-CL"/>
          <w14:ligatures w14:val="none"/>
        </w:rPr>
        <w:t xml:space="preserve">Sexta Región, Ing. Agr. Graciela Scarlett Mathieu  </w:t>
      </w:r>
      <w:proofErr w:type="spellStart"/>
      <w:r w:rsidRPr="00694581">
        <w:rPr>
          <w:rFonts w:eastAsia="Times New Roman" w:cstheme="minorHAnsi"/>
          <w:color w:val="000000" w:themeColor="text1"/>
          <w:kern w:val="0"/>
          <w:sz w:val="20"/>
          <w:szCs w:val="20"/>
          <w:lang w:eastAsia="es-CL"/>
          <w14:ligatures w14:val="none"/>
        </w:rPr>
        <w:t>Loguercio</w:t>
      </w:r>
      <w:proofErr w:type="spellEnd"/>
      <w:r w:rsidRPr="00694581">
        <w:rPr>
          <w:rFonts w:eastAsia="Times New Roman" w:cstheme="minorHAnsi"/>
          <w:color w:val="000000" w:themeColor="text1"/>
          <w:kern w:val="0"/>
          <w:sz w:val="20"/>
          <w:szCs w:val="20"/>
          <w:lang w:eastAsia="es-CL"/>
          <w14:ligatures w14:val="none"/>
        </w:rPr>
        <w:t xml:space="preserve"> / </w:t>
      </w:r>
      <w:hyperlink r:id="rId29" w:history="1">
        <w:r w:rsidR="008F2310" w:rsidRPr="003273D6">
          <w:rPr>
            <w:rStyle w:val="Hipervnculo"/>
            <w:rFonts w:eastAsia="Times New Roman" w:cstheme="minorHAnsi"/>
            <w:kern w:val="0"/>
            <w:sz w:val="20"/>
            <w:szCs w:val="20"/>
            <w:lang w:eastAsia="es-CL"/>
            <w14:ligatures w14:val="none"/>
          </w:rPr>
          <w:t>scarlett.mathieu@gmail.com</w:t>
        </w:r>
      </w:hyperlink>
    </w:p>
    <w:p w14:paraId="0B8DDAD9" w14:textId="77777777" w:rsidR="008F2310" w:rsidRDefault="008F2310" w:rsidP="00423E0A">
      <w:pPr>
        <w:spacing w:after="0" w:line="240" w:lineRule="atLeast"/>
        <w:rPr>
          <w:rFonts w:eastAsia="Times New Roman" w:cstheme="minorHAnsi"/>
          <w:kern w:val="0"/>
          <w:sz w:val="20"/>
          <w:szCs w:val="20"/>
          <w:lang w:eastAsia="es-CL"/>
          <w14:ligatures w14:val="none"/>
        </w:rPr>
      </w:pPr>
    </w:p>
    <w:p w14:paraId="723AF252" w14:textId="4801737A" w:rsidR="008F2310" w:rsidRDefault="008F2310" w:rsidP="00423E0A">
      <w:pPr>
        <w:spacing w:after="0" w:line="240" w:lineRule="atLeast"/>
        <w:rPr>
          <w:rFonts w:eastAsia="Times New Roman" w:cstheme="minorHAnsi"/>
          <w:kern w:val="0"/>
          <w:sz w:val="20"/>
          <w:szCs w:val="20"/>
          <w:lang w:eastAsia="es-CL"/>
          <w14:ligatures w14:val="none"/>
        </w:rPr>
      </w:pPr>
      <w:r>
        <w:rPr>
          <w:rFonts w:eastAsia="Times New Roman" w:cstheme="minorHAnsi"/>
          <w:kern w:val="0"/>
          <w:sz w:val="20"/>
          <w:szCs w:val="20"/>
          <w:lang w:eastAsia="es-CL"/>
          <w14:ligatures w14:val="none"/>
        </w:rPr>
        <w:t xml:space="preserve">-ECOCEANOS, Territorial, Juan Carlos Cárdenas, director/ </w:t>
      </w:r>
      <w:hyperlink r:id="rId30" w:history="1">
        <w:r w:rsidRPr="003273D6">
          <w:rPr>
            <w:rStyle w:val="Hipervnculo"/>
            <w:rFonts w:eastAsia="Times New Roman" w:cstheme="minorHAnsi"/>
            <w:kern w:val="0"/>
            <w:sz w:val="20"/>
            <w:szCs w:val="20"/>
            <w:lang w:eastAsia="es-CL"/>
            <w14:ligatures w14:val="none"/>
          </w:rPr>
          <w:t>jcc@gmail.com</w:t>
        </w:r>
      </w:hyperlink>
    </w:p>
    <w:p w14:paraId="1E8EF4B3" w14:textId="77777777" w:rsidR="008F2310" w:rsidRDefault="008F2310" w:rsidP="00423E0A">
      <w:pPr>
        <w:spacing w:after="0" w:line="240" w:lineRule="atLeast"/>
        <w:rPr>
          <w:rFonts w:eastAsia="Times New Roman" w:cstheme="minorHAnsi"/>
          <w:kern w:val="0"/>
          <w:sz w:val="20"/>
          <w:szCs w:val="20"/>
          <w:lang w:eastAsia="es-CL"/>
          <w14:ligatures w14:val="none"/>
        </w:rPr>
      </w:pPr>
    </w:p>
    <w:p w14:paraId="4274C7F6" w14:textId="305765AD" w:rsidR="008F2310" w:rsidRDefault="008F2310" w:rsidP="008F2310">
      <w:pPr>
        <w:spacing w:after="0" w:line="240" w:lineRule="atLeast"/>
        <w:rPr>
          <w:rStyle w:val="Hipervnculo"/>
          <w:rFonts w:eastAsia="Times New Roman" w:cstheme="minorHAnsi"/>
          <w:kern w:val="0"/>
          <w:sz w:val="20"/>
          <w:szCs w:val="20"/>
          <w:lang w:eastAsia="es-CL"/>
          <w14:ligatures w14:val="none"/>
        </w:rPr>
      </w:pPr>
      <w:r>
        <w:rPr>
          <w:rFonts w:eastAsia="Times New Roman" w:cstheme="minorHAnsi"/>
          <w:color w:val="000000" w:themeColor="text1"/>
          <w:kern w:val="0"/>
          <w:sz w:val="20"/>
          <w:szCs w:val="20"/>
          <w:lang w:eastAsia="es-CL"/>
          <w14:ligatures w14:val="none"/>
        </w:rPr>
        <w:t>-</w:t>
      </w:r>
      <w:r w:rsidRPr="008F2310">
        <w:rPr>
          <w:rFonts w:eastAsia="Times New Roman" w:cstheme="minorHAnsi"/>
          <w:color w:val="000000" w:themeColor="text1"/>
          <w:kern w:val="0"/>
          <w:sz w:val="20"/>
          <w:szCs w:val="20"/>
          <w:lang w:eastAsia="es-CL"/>
          <w14:ligatures w14:val="none"/>
        </w:rPr>
        <w:t xml:space="preserve">Fundación </w:t>
      </w:r>
      <w:r>
        <w:rPr>
          <w:rFonts w:eastAsia="Times New Roman" w:cstheme="minorHAnsi"/>
          <w:color w:val="000000" w:themeColor="text1"/>
          <w:kern w:val="0"/>
          <w:sz w:val="20"/>
          <w:szCs w:val="20"/>
          <w:lang w:eastAsia="es-CL"/>
          <w14:ligatures w14:val="none"/>
        </w:rPr>
        <w:t>G</w:t>
      </w:r>
      <w:r w:rsidRPr="008F2310">
        <w:rPr>
          <w:rFonts w:eastAsia="Times New Roman" w:cstheme="minorHAnsi"/>
          <w:color w:val="000000" w:themeColor="text1"/>
          <w:kern w:val="0"/>
          <w:sz w:val="20"/>
          <w:szCs w:val="20"/>
          <w:lang w:eastAsia="es-CL"/>
          <w14:ligatures w14:val="none"/>
        </w:rPr>
        <w:t xml:space="preserve">rupo de </w:t>
      </w:r>
      <w:r>
        <w:rPr>
          <w:rFonts w:eastAsia="Times New Roman" w:cstheme="minorHAnsi"/>
          <w:color w:val="000000" w:themeColor="text1"/>
          <w:kern w:val="0"/>
          <w:sz w:val="20"/>
          <w:szCs w:val="20"/>
          <w:lang w:eastAsia="es-CL"/>
          <w14:ligatures w14:val="none"/>
        </w:rPr>
        <w:t>E</w:t>
      </w:r>
      <w:r w:rsidRPr="008F2310">
        <w:rPr>
          <w:rFonts w:eastAsia="Times New Roman" w:cstheme="minorHAnsi"/>
          <w:color w:val="000000" w:themeColor="text1"/>
          <w:kern w:val="0"/>
          <w:sz w:val="20"/>
          <w:szCs w:val="20"/>
          <w:lang w:eastAsia="es-CL"/>
          <w14:ligatures w14:val="none"/>
        </w:rPr>
        <w:t xml:space="preserve">studios del </w:t>
      </w:r>
      <w:r>
        <w:rPr>
          <w:rFonts w:eastAsia="Times New Roman" w:cstheme="minorHAnsi"/>
          <w:color w:val="000000" w:themeColor="text1"/>
          <w:kern w:val="0"/>
          <w:sz w:val="20"/>
          <w:szCs w:val="20"/>
          <w:lang w:eastAsia="es-CL"/>
          <w14:ligatures w14:val="none"/>
        </w:rPr>
        <w:t>T</w:t>
      </w:r>
      <w:r w:rsidRPr="008F2310">
        <w:rPr>
          <w:rFonts w:eastAsia="Times New Roman" w:cstheme="minorHAnsi"/>
          <w:color w:val="000000" w:themeColor="text1"/>
          <w:kern w:val="0"/>
          <w:sz w:val="20"/>
          <w:szCs w:val="20"/>
          <w:lang w:eastAsia="es-CL"/>
          <w14:ligatures w14:val="none"/>
        </w:rPr>
        <w:t xml:space="preserve">rabajo desde el </w:t>
      </w:r>
      <w:r>
        <w:rPr>
          <w:rFonts w:eastAsia="Times New Roman" w:cstheme="minorHAnsi"/>
          <w:color w:val="000000" w:themeColor="text1"/>
          <w:kern w:val="0"/>
          <w:sz w:val="20"/>
          <w:szCs w:val="20"/>
          <w:lang w:eastAsia="es-CL"/>
          <w14:ligatures w14:val="none"/>
        </w:rPr>
        <w:t>S</w:t>
      </w:r>
      <w:r w:rsidRPr="008F2310">
        <w:rPr>
          <w:rFonts w:eastAsia="Times New Roman" w:cstheme="minorHAnsi"/>
          <w:color w:val="000000" w:themeColor="text1"/>
          <w:kern w:val="0"/>
          <w:sz w:val="20"/>
          <w:szCs w:val="20"/>
          <w:lang w:eastAsia="es-CL"/>
          <w14:ligatures w14:val="none"/>
        </w:rPr>
        <w:t>ur</w:t>
      </w:r>
      <w:r>
        <w:rPr>
          <w:rFonts w:eastAsia="Times New Roman" w:cstheme="minorHAnsi"/>
          <w:color w:val="000000" w:themeColor="text1"/>
          <w:kern w:val="0"/>
          <w:sz w:val="20"/>
          <w:szCs w:val="20"/>
          <w:lang w:eastAsia="es-CL"/>
          <w14:ligatures w14:val="none"/>
        </w:rPr>
        <w:t xml:space="preserve">, </w:t>
      </w:r>
      <w:bookmarkStart w:id="1" w:name="_Hlk148429936"/>
      <w:r>
        <w:rPr>
          <w:rFonts w:eastAsia="Times New Roman" w:cstheme="minorHAnsi"/>
          <w:color w:val="000000" w:themeColor="text1"/>
          <w:kern w:val="0"/>
          <w:sz w:val="20"/>
          <w:szCs w:val="20"/>
          <w:lang w:eastAsia="es-CL"/>
          <w14:ligatures w14:val="none"/>
        </w:rPr>
        <w:t xml:space="preserve">GET SUR, </w:t>
      </w:r>
      <w:bookmarkEnd w:id="1"/>
      <w:r w:rsidR="00EB13E0">
        <w:rPr>
          <w:rFonts w:eastAsia="Times New Roman" w:cstheme="minorHAnsi"/>
          <w:color w:val="000000" w:themeColor="text1"/>
          <w:kern w:val="0"/>
          <w:sz w:val="20"/>
          <w:szCs w:val="20"/>
          <w:lang w:eastAsia="es-CL"/>
          <w14:ligatures w14:val="none"/>
        </w:rPr>
        <w:t>R</w:t>
      </w:r>
      <w:r>
        <w:rPr>
          <w:rFonts w:eastAsia="Times New Roman" w:cstheme="minorHAnsi"/>
          <w:color w:val="000000" w:themeColor="text1"/>
          <w:kern w:val="0"/>
          <w:sz w:val="20"/>
          <w:szCs w:val="20"/>
          <w:lang w:eastAsia="es-CL"/>
          <w14:ligatures w14:val="none"/>
        </w:rPr>
        <w:t xml:space="preserve">egión de la Araucanía, </w:t>
      </w:r>
      <w:proofErr w:type="spellStart"/>
      <w:r w:rsidRPr="008F2310">
        <w:rPr>
          <w:rFonts w:eastAsia="Times New Roman" w:cstheme="minorHAnsi"/>
          <w:color w:val="000000" w:themeColor="text1"/>
          <w:kern w:val="0"/>
          <w:sz w:val="20"/>
          <w:szCs w:val="20"/>
          <w:lang w:eastAsia="es-CL"/>
          <w14:ligatures w14:val="none"/>
        </w:rPr>
        <w:t>Dasten</w:t>
      </w:r>
      <w:proofErr w:type="spellEnd"/>
      <w:r w:rsidRPr="008F2310">
        <w:rPr>
          <w:rFonts w:eastAsia="Times New Roman" w:cstheme="minorHAnsi"/>
          <w:color w:val="000000" w:themeColor="text1"/>
          <w:kern w:val="0"/>
          <w:sz w:val="20"/>
          <w:szCs w:val="20"/>
          <w:lang w:eastAsia="es-CL"/>
          <w14:ligatures w14:val="none"/>
        </w:rPr>
        <w:t xml:space="preserve"> </w:t>
      </w:r>
      <w:proofErr w:type="spellStart"/>
      <w:r w:rsidRPr="008F2310">
        <w:rPr>
          <w:rFonts w:eastAsia="Times New Roman" w:cstheme="minorHAnsi"/>
          <w:color w:val="000000" w:themeColor="text1"/>
          <w:kern w:val="0"/>
          <w:sz w:val="20"/>
          <w:szCs w:val="20"/>
          <w:lang w:eastAsia="es-CL"/>
          <w14:ligatures w14:val="none"/>
        </w:rPr>
        <w:t>Julian</w:t>
      </w:r>
      <w:proofErr w:type="spellEnd"/>
      <w:r w:rsidRPr="008F2310">
        <w:rPr>
          <w:rFonts w:eastAsia="Times New Roman" w:cstheme="minorHAnsi"/>
          <w:color w:val="000000" w:themeColor="text1"/>
          <w:kern w:val="0"/>
          <w:sz w:val="20"/>
          <w:szCs w:val="20"/>
          <w:lang w:eastAsia="es-CL"/>
          <w14:ligatures w14:val="none"/>
        </w:rPr>
        <w:t xml:space="preserve"> Vejar</w:t>
      </w:r>
      <w:r>
        <w:rPr>
          <w:rFonts w:eastAsia="Times New Roman" w:cstheme="minorHAnsi"/>
          <w:color w:val="000000" w:themeColor="text1"/>
          <w:kern w:val="0"/>
          <w:sz w:val="20"/>
          <w:szCs w:val="20"/>
          <w:lang w:eastAsia="es-CL"/>
          <w14:ligatures w14:val="none"/>
        </w:rPr>
        <w:t xml:space="preserve">/ </w:t>
      </w:r>
      <w:hyperlink r:id="rId31" w:history="1">
        <w:r w:rsidRPr="00A42F51">
          <w:rPr>
            <w:rStyle w:val="Hipervnculo"/>
            <w:rFonts w:eastAsia="Times New Roman" w:cstheme="minorHAnsi"/>
            <w:kern w:val="0"/>
            <w:sz w:val="20"/>
            <w:szCs w:val="20"/>
            <w:lang w:eastAsia="es-CL"/>
            <w14:ligatures w14:val="none"/>
          </w:rPr>
          <w:t>getsurtemuco@gmail.com</w:t>
        </w:r>
      </w:hyperlink>
    </w:p>
    <w:p w14:paraId="00C17922" w14:textId="77777777" w:rsidR="00CC7C5B" w:rsidRDefault="00CC7C5B" w:rsidP="008F2310">
      <w:pPr>
        <w:spacing w:after="0" w:line="240" w:lineRule="atLeast"/>
        <w:rPr>
          <w:rStyle w:val="Hipervnculo"/>
          <w:rFonts w:eastAsia="Times New Roman" w:cstheme="minorHAnsi"/>
          <w:kern w:val="0"/>
          <w:sz w:val="20"/>
          <w:szCs w:val="20"/>
          <w:lang w:eastAsia="es-CL"/>
          <w14:ligatures w14:val="none"/>
        </w:rPr>
      </w:pPr>
    </w:p>
    <w:p w14:paraId="29980F09" w14:textId="162F8515" w:rsidR="00CC7C5B" w:rsidRPr="00CC7C5B" w:rsidRDefault="00CC7C5B" w:rsidP="00CC7C5B">
      <w:pPr>
        <w:spacing w:after="0" w:line="240" w:lineRule="atLeast"/>
        <w:rPr>
          <w:rFonts w:eastAsia="Times New Roman" w:cstheme="minorHAnsi"/>
          <w:color w:val="000000" w:themeColor="text1"/>
          <w:kern w:val="0"/>
          <w:sz w:val="20"/>
          <w:szCs w:val="20"/>
          <w:lang w:eastAsia="es-CL"/>
          <w14:ligatures w14:val="none"/>
        </w:rPr>
      </w:pPr>
      <w:r>
        <w:rPr>
          <w:rFonts w:eastAsia="Times New Roman" w:cstheme="minorHAnsi"/>
          <w:color w:val="000000" w:themeColor="text1"/>
          <w:kern w:val="0"/>
          <w:sz w:val="20"/>
          <w:szCs w:val="20"/>
          <w:lang w:eastAsia="es-CL"/>
          <w14:ligatures w14:val="none"/>
        </w:rPr>
        <w:t>-</w:t>
      </w:r>
      <w:r w:rsidRPr="00CC7C5B">
        <w:rPr>
          <w:rFonts w:eastAsia="Times New Roman" w:cstheme="minorHAnsi"/>
          <w:color w:val="000000" w:themeColor="text1"/>
          <w:kern w:val="0"/>
          <w:sz w:val="20"/>
          <w:szCs w:val="20"/>
          <w:lang w:eastAsia="es-CL"/>
          <w14:ligatures w14:val="none"/>
        </w:rPr>
        <w:t>Consejo de Gestión Territorial Autoconvocado por la reserva de biosfera La Campana-Peñuelas.</w:t>
      </w:r>
    </w:p>
    <w:p w14:paraId="26FA7514" w14:textId="669BA5F6" w:rsidR="00CC7C5B" w:rsidRDefault="00CC7C5B" w:rsidP="00CC7C5B">
      <w:pPr>
        <w:spacing w:after="0" w:line="240" w:lineRule="atLeast"/>
        <w:rPr>
          <w:rFonts w:eastAsia="Times New Roman" w:cstheme="minorHAnsi"/>
          <w:color w:val="000000" w:themeColor="text1"/>
          <w:kern w:val="0"/>
          <w:sz w:val="20"/>
          <w:szCs w:val="20"/>
          <w:lang w:eastAsia="es-CL"/>
          <w14:ligatures w14:val="none"/>
        </w:rPr>
      </w:pPr>
      <w:r w:rsidRPr="00CC7C5B">
        <w:rPr>
          <w:rFonts w:eastAsia="Times New Roman" w:cstheme="minorHAnsi"/>
          <w:color w:val="000000" w:themeColor="text1"/>
          <w:kern w:val="0"/>
          <w:sz w:val="20"/>
          <w:szCs w:val="20"/>
          <w:lang w:eastAsia="es-CL"/>
          <w14:ligatures w14:val="none"/>
        </w:rPr>
        <w:t xml:space="preserve">Integrante Mariella </w:t>
      </w:r>
      <w:proofErr w:type="spellStart"/>
      <w:r w:rsidRPr="00CC7C5B">
        <w:rPr>
          <w:rFonts w:eastAsia="Times New Roman" w:cstheme="minorHAnsi"/>
          <w:color w:val="000000" w:themeColor="text1"/>
          <w:kern w:val="0"/>
          <w:sz w:val="20"/>
          <w:szCs w:val="20"/>
          <w:lang w:eastAsia="es-CL"/>
          <w14:ligatures w14:val="none"/>
        </w:rPr>
        <w:t>Traipe</w:t>
      </w:r>
      <w:proofErr w:type="spellEnd"/>
      <w:r w:rsidRPr="00CC7C5B">
        <w:rPr>
          <w:rFonts w:eastAsia="Times New Roman" w:cstheme="minorHAnsi"/>
          <w:color w:val="000000" w:themeColor="text1"/>
          <w:kern w:val="0"/>
          <w:sz w:val="20"/>
          <w:szCs w:val="20"/>
          <w:lang w:eastAsia="es-CL"/>
          <w14:ligatures w14:val="none"/>
        </w:rPr>
        <w:t xml:space="preserve"> Olivares</w:t>
      </w:r>
      <w:r>
        <w:rPr>
          <w:rFonts w:eastAsia="Times New Roman" w:cstheme="minorHAnsi"/>
          <w:color w:val="000000" w:themeColor="text1"/>
          <w:kern w:val="0"/>
          <w:sz w:val="20"/>
          <w:szCs w:val="20"/>
          <w:lang w:eastAsia="es-CL"/>
          <w14:ligatures w14:val="none"/>
        </w:rPr>
        <w:t xml:space="preserve">/ </w:t>
      </w:r>
      <w:hyperlink r:id="rId32" w:history="1">
        <w:r w:rsidR="00714D22" w:rsidRPr="007C4AB8">
          <w:rPr>
            <w:rStyle w:val="Hipervnculo"/>
            <w:rFonts w:eastAsia="Times New Roman" w:cstheme="minorHAnsi"/>
            <w:kern w:val="0"/>
            <w:sz w:val="20"/>
            <w:szCs w:val="20"/>
            <w:lang w:eastAsia="es-CL"/>
            <w14:ligatures w14:val="none"/>
          </w:rPr>
          <w:t>info.cgterritorial@gmail.com</w:t>
        </w:r>
      </w:hyperlink>
    </w:p>
    <w:p w14:paraId="015537E3" w14:textId="77777777" w:rsidR="00714D22" w:rsidRDefault="00714D22" w:rsidP="00CC7C5B">
      <w:pPr>
        <w:spacing w:after="0" w:line="240" w:lineRule="atLeast"/>
        <w:rPr>
          <w:rFonts w:eastAsia="Times New Roman" w:cstheme="minorHAnsi"/>
          <w:color w:val="000000" w:themeColor="text1"/>
          <w:kern w:val="0"/>
          <w:sz w:val="20"/>
          <w:szCs w:val="20"/>
          <w:lang w:eastAsia="es-CL"/>
          <w14:ligatures w14:val="none"/>
        </w:rPr>
      </w:pPr>
    </w:p>
    <w:p w14:paraId="0A034750" w14:textId="0A9B1C67" w:rsidR="00714D22" w:rsidRDefault="00714D22" w:rsidP="00CC7C5B">
      <w:pPr>
        <w:spacing w:after="0" w:line="240" w:lineRule="atLeast"/>
        <w:rPr>
          <w:rFonts w:eastAsia="Times New Roman" w:cstheme="minorHAnsi"/>
          <w:color w:val="000000" w:themeColor="text1"/>
          <w:kern w:val="0"/>
          <w:sz w:val="20"/>
          <w:szCs w:val="20"/>
          <w:lang w:eastAsia="es-CL"/>
          <w14:ligatures w14:val="none"/>
        </w:rPr>
      </w:pPr>
      <w:r>
        <w:rPr>
          <w:rFonts w:eastAsia="Times New Roman" w:cstheme="minorHAnsi"/>
          <w:color w:val="000000" w:themeColor="text1"/>
          <w:kern w:val="0"/>
          <w:sz w:val="20"/>
          <w:szCs w:val="20"/>
          <w:lang w:eastAsia="es-CL"/>
          <w14:ligatures w14:val="none"/>
        </w:rPr>
        <w:t xml:space="preserve">-Agrolimpio Pencahue, Delfín Toro, agricultor ecológico, Declarado héroe de la Alimentación por FAO, Pencahue, San Vicente de </w:t>
      </w:r>
      <w:r w:rsidR="00721CA2">
        <w:rPr>
          <w:rFonts w:eastAsia="Times New Roman" w:cstheme="minorHAnsi"/>
          <w:color w:val="000000" w:themeColor="text1"/>
          <w:kern w:val="0"/>
          <w:sz w:val="20"/>
          <w:szCs w:val="20"/>
          <w:lang w:eastAsia="es-CL"/>
          <w14:ligatures w14:val="none"/>
        </w:rPr>
        <w:t>T</w:t>
      </w:r>
      <w:r>
        <w:rPr>
          <w:rFonts w:eastAsia="Times New Roman" w:cstheme="minorHAnsi"/>
          <w:color w:val="000000" w:themeColor="text1"/>
          <w:kern w:val="0"/>
          <w:sz w:val="20"/>
          <w:szCs w:val="20"/>
          <w:lang w:eastAsia="es-CL"/>
          <w14:ligatures w14:val="none"/>
        </w:rPr>
        <w:t xml:space="preserve">agua Tagua, </w:t>
      </w:r>
      <w:r w:rsidR="00D3214E" w:rsidRPr="00D3214E">
        <w:rPr>
          <w:rFonts w:eastAsia="Times New Roman" w:cstheme="minorHAnsi"/>
          <w:color w:val="000000" w:themeColor="text1"/>
          <w:kern w:val="0"/>
          <w:sz w:val="20"/>
          <w:szCs w:val="20"/>
          <w:lang w:eastAsia="es-CL"/>
          <w14:ligatures w14:val="none"/>
        </w:rPr>
        <w:t>Región O´Higgins</w:t>
      </w:r>
    </w:p>
    <w:p w14:paraId="5AF26CC4" w14:textId="77777777" w:rsidR="00D07A3A" w:rsidRDefault="00D07A3A" w:rsidP="00CC7C5B">
      <w:pPr>
        <w:spacing w:after="0" w:line="240" w:lineRule="atLeast"/>
        <w:rPr>
          <w:rFonts w:eastAsia="Times New Roman" w:cstheme="minorHAnsi"/>
          <w:color w:val="000000" w:themeColor="text1"/>
          <w:kern w:val="0"/>
          <w:sz w:val="20"/>
          <w:szCs w:val="20"/>
          <w:lang w:eastAsia="es-CL"/>
          <w14:ligatures w14:val="none"/>
        </w:rPr>
      </w:pPr>
    </w:p>
    <w:p w14:paraId="35F08185" w14:textId="620AEFF0" w:rsidR="00D07A3A" w:rsidRDefault="00AA543C" w:rsidP="00CC7C5B">
      <w:pPr>
        <w:spacing w:after="0" w:line="240" w:lineRule="atLeast"/>
        <w:rPr>
          <w:rFonts w:eastAsia="Times New Roman" w:cstheme="minorHAnsi"/>
          <w:color w:val="000000" w:themeColor="text1"/>
          <w:kern w:val="0"/>
          <w:sz w:val="20"/>
          <w:szCs w:val="20"/>
          <w:lang w:eastAsia="es-CL"/>
          <w14:ligatures w14:val="none"/>
        </w:rPr>
      </w:pPr>
      <w:r>
        <w:rPr>
          <w:rFonts w:eastAsia="Times New Roman" w:cstheme="minorHAnsi"/>
          <w:color w:val="000000" w:themeColor="text1"/>
          <w:kern w:val="0"/>
          <w:sz w:val="20"/>
          <w:szCs w:val="20"/>
          <w:lang w:eastAsia="es-CL"/>
          <w14:ligatures w14:val="none"/>
        </w:rPr>
        <w:t xml:space="preserve">-Mujeres de </w:t>
      </w:r>
      <w:r w:rsidR="00DD17D8">
        <w:rPr>
          <w:rFonts w:eastAsia="Times New Roman" w:cstheme="minorHAnsi"/>
          <w:color w:val="000000" w:themeColor="text1"/>
          <w:kern w:val="0"/>
          <w:sz w:val="20"/>
          <w:szCs w:val="20"/>
          <w:lang w:eastAsia="es-CL"/>
          <w14:ligatures w14:val="none"/>
        </w:rPr>
        <w:t>Z</w:t>
      </w:r>
      <w:r>
        <w:rPr>
          <w:rFonts w:eastAsia="Times New Roman" w:cstheme="minorHAnsi"/>
          <w:color w:val="000000" w:themeColor="text1"/>
          <w:kern w:val="0"/>
          <w:sz w:val="20"/>
          <w:szCs w:val="20"/>
          <w:lang w:eastAsia="es-CL"/>
          <w14:ligatures w14:val="none"/>
        </w:rPr>
        <w:t xml:space="preserve">ona de Sacrificio en </w:t>
      </w:r>
      <w:r w:rsidR="00DD17D8">
        <w:rPr>
          <w:rFonts w:eastAsia="Times New Roman" w:cstheme="minorHAnsi"/>
          <w:color w:val="000000" w:themeColor="text1"/>
          <w:kern w:val="0"/>
          <w:sz w:val="20"/>
          <w:szCs w:val="20"/>
          <w:lang w:eastAsia="es-CL"/>
          <w14:ligatures w14:val="none"/>
        </w:rPr>
        <w:t>R</w:t>
      </w:r>
      <w:r>
        <w:rPr>
          <w:rFonts w:eastAsia="Times New Roman" w:cstheme="minorHAnsi"/>
          <w:color w:val="000000" w:themeColor="text1"/>
          <w:kern w:val="0"/>
          <w:sz w:val="20"/>
          <w:szCs w:val="20"/>
          <w:lang w:eastAsia="es-CL"/>
          <w14:ligatures w14:val="none"/>
        </w:rPr>
        <w:t>esistencia</w:t>
      </w:r>
      <w:r w:rsidR="00DD17D8">
        <w:rPr>
          <w:rFonts w:eastAsia="Times New Roman" w:cstheme="minorHAnsi"/>
          <w:color w:val="000000" w:themeColor="text1"/>
          <w:kern w:val="0"/>
          <w:sz w:val="20"/>
          <w:szCs w:val="20"/>
          <w:lang w:eastAsia="es-CL"/>
          <w14:ligatures w14:val="none"/>
        </w:rPr>
        <w:t xml:space="preserve">, </w:t>
      </w:r>
      <w:r w:rsidR="00917E5F">
        <w:rPr>
          <w:rFonts w:eastAsia="Times New Roman" w:cstheme="minorHAnsi"/>
          <w:color w:val="000000" w:themeColor="text1"/>
          <w:kern w:val="0"/>
          <w:sz w:val="20"/>
          <w:szCs w:val="20"/>
          <w:lang w:eastAsia="es-CL"/>
          <w14:ligatures w14:val="none"/>
        </w:rPr>
        <w:t>Quinta Región</w:t>
      </w:r>
      <w:r w:rsidR="005A3DC3">
        <w:rPr>
          <w:rFonts w:eastAsia="Times New Roman" w:cstheme="minorHAnsi"/>
          <w:color w:val="000000" w:themeColor="text1"/>
          <w:kern w:val="0"/>
          <w:sz w:val="20"/>
          <w:szCs w:val="20"/>
          <w:lang w:eastAsia="es-CL"/>
          <w14:ligatures w14:val="none"/>
        </w:rPr>
        <w:t xml:space="preserve">, </w:t>
      </w:r>
      <w:proofErr w:type="spellStart"/>
      <w:r w:rsidR="00CE5853">
        <w:rPr>
          <w:rFonts w:eastAsia="Times New Roman" w:cstheme="minorHAnsi"/>
          <w:color w:val="000000" w:themeColor="text1"/>
          <w:kern w:val="0"/>
          <w:sz w:val="20"/>
          <w:szCs w:val="20"/>
          <w:lang w:eastAsia="es-CL"/>
          <w14:ligatures w14:val="none"/>
        </w:rPr>
        <w:t>Katta</w:t>
      </w:r>
      <w:proofErr w:type="spellEnd"/>
      <w:r w:rsidR="00CE5853">
        <w:rPr>
          <w:rFonts w:eastAsia="Times New Roman" w:cstheme="minorHAnsi"/>
          <w:color w:val="000000" w:themeColor="text1"/>
          <w:kern w:val="0"/>
          <w:sz w:val="20"/>
          <w:szCs w:val="20"/>
          <w:lang w:eastAsia="es-CL"/>
          <w14:ligatures w14:val="none"/>
        </w:rPr>
        <w:t xml:space="preserve"> Alonso</w:t>
      </w:r>
      <w:r w:rsidR="00917E5F">
        <w:rPr>
          <w:rFonts w:eastAsia="Times New Roman" w:cstheme="minorHAnsi"/>
          <w:color w:val="000000" w:themeColor="text1"/>
          <w:kern w:val="0"/>
          <w:sz w:val="20"/>
          <w:szCs w:val="20"/>
          <w:lang w:eastAsia="es-CL"/>
          <w14:ligatures w14:val="none"/>
        </w:rPr>
        <w:t xml:space="preserve"> </w:t>
      </w:r>
      <w:hyperlink r:id="rId33" w:history="1">
        <w:r w:rsidR="00BF3A50" w:rsidRPr="008F7E9F">
          <w:rPr>
            <w:rStyle w:val="Hipervnculo"/>
            <w:rFonts w:eastAsia="Times New Roman" w:cstheme="minorHAnsi"/>
            <w:kern w:val="0"/>
            <w:sz w:val="20"/>
            <w:szCs w:val="20"/>
            <w:lang w:eastAsia="es-CL"/>
            <w14:ligatures w14:val="none"/>
          </w:rPr>
          <w:t>zonadesacrificio@gmail.com</w:t>
        </w:r>
      </w:hyperlink>
      <w:r w:rsidR="00BF3A50">
        <w:rPr>
          <w:rFonts w:eastAsia="Times New Roman" w:cstheme="minorHAnsi"/>
          <w:color w:val="000000" w:themeColor="text1"/>
          <w:kern w:val="0"/>
          <w:sz w:val="20"/>
          <w:szCs w:val="20"/>
          <w:lang w:eastAsia="es-CL"/>
          <w14:ligatures w14:val="none"/>
        </w:rPr>
        <w:t xml:space="preserve">; </w:t>
      </w:r>
      <w:hyperlink r:id="rId34" w:history="1">
        <w:r w:rsidR="00076BBF" w:rsidRPr="00FA27FB">
          <w:rPr>
            <w:rStyle w:val="Hipervnculo"/>
            <w:rFonts w:eastAsia="Times New Roman" w:cstheme="minorHAnsi"/>
            <w:kern w:val="0"/>
            <w:sz w:val="20"/>
            <w:szCs w:val="20"/>
            <w:lang w:eastAsia="es-CL"/>
            <w14:ligatures w14:val="none"/>
          </w:rPr>
          <w:t>kalonsora@gmail.com</w:t>
        </w:r>
      </w:hyperlink>
    </w:p>
    <w:p w14:paraId="4B1F3602" w14:textId="77777777" w:rsidR="00BA1228" w:rsidRDefault="00BA1228" w:rsidP="00CC7C5B">
      <w:pPr>
        <w:spacing w:after="0" w:line="240" w:lineRule="atLeast"/>
        <w:rPr>
          <w:rFonts w:eastAsia="Times New Roman" w:cstheme="minorHAnsi"/>
          <w:color w:val="000000" w:themeColor="text1"/>
          <w:kern w:val="0"/>
          <w:sz w:val="20"/>
          <w:szCs w:val="20"/>
          <w:lang w:eastAsia="es-CL"/>
          <w14:ligatures w14:val="none"/>
        </w:rPr>
      </w:pPr>
    </w:p>
    <w:p w14:paraId="064E7A47" w14:textId="7ADB0B29" w:rsidR="00A61555" w:rsidRDefault="00755278" w:rsidP="00CC7C5B">
      <w:pPr>
        <w:spacing w:after="0" w:line="240" w:lineRule="atLeast"/>
        <w:rPr>
          <w:rFonts w:eastAsia="Times New Roman" w:cstheme="minorHAnsi"/>
          <w:color w:val="000000" w:themeColor="text1"/>
          <w:kern w:val="0"/>
          <w:sz w:val="20"/>
          <w:szCs w:val="20"/>
          <w:lang w:eastAsia="es-CL"/>
          <w14:ligatures w14:val="none"/>
        </w:rPr>
      </w:pPr>
      <w:r>
        <w:rPr>
          <w:rStyle w:val="Hipervnculo"/>
          <w:rFonts w:eastAsia="Times New Roman" w:cstheme="minorHAnsi"/>
          <w:color w:val="000000" w:themeColor="text1"/>
          <w:kern w:val="0"/>
          <w:sz w:val="20"/>
          <w:szCs w:val="20"/>
          <w:u w:val="none"/>
          <w:lang w:eastAsia="es-CL"/>
          <w14:ligatures w14:val="none"/>
        </w:rPr>
        <w:t>-</w:t>
      </w:r>
      <w:r w:rsidRPr="00755278">
        <w:rPr>
          <w:rStyle w:val="Hipervnculo"/>
          <w:rFonts w:eastAsia="Times New Roman" w:cstheme="minorHAnsi"/>
          <w:color w:val="000000" w:themeColor="text1"/>
          <w:kern w:val="0"/>
          <w:sz w:val="20"/>
          <w:szCs w:val="20"/>
          <w:u w:val="none"/>
          <w:lang w:eastAsia="es-CL"/>
          <w14:ligatures w14:val="none"/>
        </w:rPr>
        <w:t xml:space="preserve">Comité Ambiental Comunal San Vicente de Tagua </w:t>
      </w:r>
      <w:proofErr w:type="spellStart"/>
      <w:r w:rsidRPr="00755278">
        <w:rPr>
          <w:rStyle w:val="Hipervnculo"/>
          <w:rFonts w:eastAsia="Times New Roman" w:cstheme="minorHAnsi"/>
          <w:color w:val="000000" w:themeColor="text1"/>
          <w:kern w:val="0"/>
          <w:sz w:val="20"/>
          <w:szCs w:val="20"/>
          <w:u w:val="none"/>
          <w:lang w:eastAsia="es-CL"/>
          <w14:ligatures w14:val="none"/>
        </w:rPr>
        <w:t>Tagua</w:t>
      </w:r>
      <w:proofErr w:type="spellEnd"/>
      <w:r w:rsidRPr="00755278">
        <w:rPr>
          <w:rStyle w:val="Hipervnculo"/>
          <w:rFonts w:eastAsia="Times New Roman" w:cstheme="minorHAnsi"/>
          <w:color w:val="000000" w:themeColor="text1"/>
          <w:kern w:val="0"/>
          <w:sz w:val="20"/>
          <w:szCs w:val="20"/>
          <w:u w:val="none"/>
          <w:lang w:eastAsia="es-CL"/>
          <w14:ligatures w14:val="none"/>
        </w:rPr>
        <w:t xml:space="preserve">, San Vicente, Región de O'Higgins, </w:t>
      </w:r>
      <w:hyperlink r:id="rId35" w:history="1">
        <w:r w:rsidR="00E13EDD" w:rsidRPr="00FA27FB">
          <w:rPr>
            <w:rStyle w:val="Hipervnculo"/>
            <w:rFonts w:eastAsia="Times New Roman" w:cstheme="minorHAnsi"/>
            <w:kern w:val="0"/>
            <w:sz w:val="20"/>
            <w:szCs w:val="20"/>
            <w:lang w:eastAsia="es-CL"/>
            <w14:ligatures w14:val="none"/>
          </w:rPr>
          <w:t>sanvicentecac@gmail.com</w:t>
        </w:r>
      </w:hyperlink>
    </w:p>
    <w:p w14:paraId="595F55D4" w14:textId="77777777" w:rsidR="00D3214E" w:rsidRDefault="00D3214E" w:rsidP="00CC7C5B">
      <w:pPr>
        <w:spacing w:after="0" w:line="240" w:lineRule="atLeast"/>
        <w:rPr>
          <w:rFonts w:eastAsia="Times New Roman" w:cstheme="minorHAnsi"/>
          <w:color w:val="000000" w:themeColor="text1"/>
          <w:kern w:val="0"/>
          <w:sz w:val="20"/>
          <w:szCs w:val="20"/>
          <w:lang w:eastAsia="es-CL"/>
          <w14:ligatures w14:val="none"/>
        </w:rPr>
      </w:pPr>
    </w:p>
    <w:p w14:paraId="3526E788" w14:textId="17E075D0" w:rsidR="00D3214E" w:rsidRDefault="00BC0554" w:rsidP="00235A23">
      <w:pPr>
        <w:spacing w:after="0" w:line="240" w:lineRule="atLeast"/>
        <w:rPr>
          <w:rFonts w:eastAsia="Times New Roman" w:cstheme="minorHAnsi"/>
          <w:color w:val="000000" w:themeColor="text1"/>
          <w:kern w:val="0"/>
          <w:sz w:val="20"/>
          <w:szCs w:val="20"/>
          <w:lang w:eastAsia="es-CL"/>
          <w14:ligatures w14:val="none"/>
        </w:rPr>
      </w:pPr>
      <w:r>
        <w:rPr>
          <w:rFonts w:eastAsia="Times New Roman" w:cstheme="minorHAnsi"/>
          <w:color w:val="000000" w:themeColor="text1"/>
          <w:kern w:val="0"/>
          <w:sz w:val="20"/>
          <w:szCs w:val="20"/>
          <w:lang w:eastAsia="es-CL"/>
          <w14:ligatures w14:val="none"/>
        </w:rPr>
        <w:t>-</w:t>
      </w:r>
      <w:r w:rsidR="00785889">
        <w:rPr>
          <w:rFonts w:eastAsia="Times New Roman" w:cstheme="minorHAnsi"/>
          <w:color w:val="000000" w:themeColor="text1"/>
          <w:kern w:val="0"/>
          <w:sz w:val="20"/>
          <w:szCs w:val="20"/>
          <w:lang w:eastAsia="es-CL"/>
          <w14:ligatures w14:val="none"/>
        </w:rPr>
        <w:t>Huerto</w:t>
      </w:r>
      <w:r w:rsidR="0035061B">
        <w:rPr>
          <w:rFonts w:eastAsia="Times New Roman" w:cstheme="minorHAnsi"/>
          <w:color w:val="000000" w:themeColor="text1"/>
          <w:kern w:val="0"/>
          <w:sz w:val="20"/>
          <w:szCs w:val="20"/>
          <w:lang w:eastAsia="es-CL"/>
          <w14:ligatures w14:val="none"/>
        </w:rPr>
        <w:t>joy</w:t>
      </w:r>
      <w:r w:rsidR="004461CD">
        <w:rPr>
          <w:rFonts w:eastAsia="Times New Roman" w:cstheme="minorHAnsi"/>
          <w:color w:val="000000" w:themeColor="text1"/>
          <w:kern w:val="0"/>
          <w:sz w:val="20"/>
          <w:szCs w:val="20"/>
          <w:lang w:eastAsia="es-CL"/>
          <w14:ligatures w14:val="none"/>
        </w:rPr>
        <w:t xml:space="preserve"> y</w:t>
      </w:r>
      <w:r w:rsidR="002E068B">
        <w:rPr>
          <w:rFonts w:eastAsia="Times New Roman" w:cstheme="minorHAnsi"/>
          <w:color w:val="000000" w:themeColor="text1"/>
          <w:kern w:val="0"/>
          <w:sz w:val="20"/>
          <w:szCs w:val="20"/>
          <w:lang w:eastAsia="es-CL"/>
          <w14:ligatures w14:val="none"/>
        </w:rPr>
        <w:t xml:space="preserve"> </w:t>
      </w:r>
      <w:r w:rsidR="002E068B" w:rsidRPr="002E068B">
        <w:rPr>
          <w:rFonts w:eastAsia="Times New Roman" w:cstheme="minorHAnsi"/>
          <w:color w:val="000000" w:themeColor="text1"/>
          <w:kern w:val="0"/>
          <w:sz w:val="20"/>
          <w:szCs w:val="20"/>
          <w:lang w:eastAsia="es-CL"/>
          <w14:ligatures w14:val="none"/>
        </w:rPr>
        <w:t xml:space="preserve">EcoTienda </w:t>
      </w:r>
      <w:r w:rsidR="00D15F08">
        <w:rPr>
          <w:rFonts w:eastAsia="Times New Roman" w:cstheme="minorHAnsi"/>
          <w:color w:val="000000" w:themeColor="text1"/>
          <w:kern w:val="0"/>
          <w:sz w:val="20"/>
          <w:szCs w:val="20"/>
          <w:lang w:eastAsia="es-CL"/>
          <w14:ligatures w14:val="none"/>
        </w:rPr>
        <w:t xml:space="preserve">de </w:t>
      </w:r>
      <w:r w:rsidR="002E068B" w:rsidRPr="002E068B">
        <w:rPr>
          <w:rFonts w:eastAsia="Times New Roman" w:cstheme="minorHAnsi"/>
          <w:color w:val="000000" w:themeColor="text1"/>
          <w:kern w:val="0"/>
          <w:sz w:val="20"/>
          <w:szCs w:val="20"/>
          <w:lang w:eastAsia="es-CL"/>
          <w14:ligatures w14:val="none"/>
        </w:rPr>
        <w:t>alimentos agroecológicos y orgánicos</w:t>
      </w:r>
      <w:r w:rsidR="00D15F08">
        <w:rPr>
          <w:rFonts w:eastAsia="Times New Roman" w:cstheme="minorHAnsi"/>
          <w:color w:val="000000" w:themeColor="text1"/>
          <w:kern w:val="0"/>
          <w:sz w:val="20"/>
          <w:szCs w:val="20"/>
          <w:lang w:eastAsia="es-CL"/>
          <w14:ligatures w14:val="none"/>
        </w:rPr>
        <w:t xml:space="preserve">, </w:t>
      </w:r>
      <w:r w:rsidR="00721CA2">
        <w:rPr>
          <w:rFonts w:eastAsia="Times New Roman" w:cstheme="minorHAnsi"/>
          <w:color w:val="000000" w:themeColor="text1"/>
          <w:kern w:val="0"/>
          <w:sz w:val="20"/>
          <w:szCs w:val="20"/>
          <w:lang w:eastAsia="es-CL"/>
          <w14:ligatures w14:val="none"/>
        </w:rPr>
        <w:t>R</w:t>
      </w:r>
      <w:r w:rsidR="0035061B">
        <w:rPr>
          <w:rFonts w:eastAsia="Times New Roman" w:cstheme="minorHAnsi"/>
          <w:color w:val="000000" w:themeColor="text1"/>
          <w:kern w:val="0"/>
          <w:sz w:val="20"/>
          <w:szCs w:val="20"/>
          <w:lang w:eastAsia="es-CL"/>
          <w14:ligatures w14:val="none"/>
        </w:rPr>
        <w:t>e</w:t>
      </w:r>
      <w:r w:rsidR="00E16D37">
        <w:rPr>
          <w:rFonts w:eastAsia="Times New Roman" w:cstheme="minorHAnsi"/>
          <w:color w:val="000000" w:themeColor="text1"/>
          <w:kern w:val="0"/>
          <w:sz w:val="20"/>
          <w:szCs w:val="20"/>
          <w:lang w:eastAsia="es-CL"/>
          <w14:ligatures w14:val="none"/>
        </w:rPr>
        <w:t>gión de O</w:t>
      </w:r>
      <w:r w:rsidR="0035061B">
        <w:rPr>
          <w:rFonts w:eastAsia="Times New Roman" w:cstheme="minorHAnsi"/>
          <w:color w:val="000000" w:themeColor="text1"/>
          <w:kern w:val="0"/>
          <w:sz w:val="20"/>
          <w:szCs w:val="20"/>
          <w:lang w:eastAsia="es-CL"/>
          <w14:ligatures w14:val="none"/>
        </w:rPr>
        <w:t>’ Higgins,</w:t>
      </w:r>
      <w:r>
        <w:rPr>
          <w:rFonts w:eastAsia="Times New Roman" w:cstheme="minorHAnsi"/>
          <w:color w:val="000000" w:themeColor="text1"/>
          <w:kern w:val="0"/>
          <w:sz w:val="20"/>
          <w:szCs w:val="20"/>
          <w:lang w:eastAsia="es-CL"/>
          <w14:ligatures w14:val="none"/>
        </w:rPr>
        <w:t xml:space="preserve"> </w:t>
      </w:r>
      <w:r w:rsidR="00235A23" w:rsidRPr="00235A23">
        <w:rPr>
          <w:rFonts w:eastAsia="Times New Roman" w:cstheme="minorHAnsi"/>
          <w:color w:val="000000" w:themeColor="text1"/>
          <w:kern w:val="0"/>
          <w:sz w:val="20"/>
          <w:szCs w:val="20"/>
          <w:lang w:eastAsia="es-CL"/>
          <w14:ligatures w14:val="none"/>
        </w:rPr>
        <w:t>Joyce Cifuentes Riffo</w:t>
      </w:r>
      <w:r w:rsidR="008451F6">
        <w:rPr>
          <w:rFonts w:eastAsia="Times New Roman" w:cstheme="minorHAnsi"/>
          <w:color w:val="000000" w:themeColor="text1"/>
          <w:kern w:val="0"/>
          <w:sz w:val="20"/>
          <w:szCs w:val="20"/>
          <w:lang w:eastAsia="es-CL"/>
          <w14:ligatures w14:val="none"/>
        </w:rPr>
        <w:t>, C</w:t>
      </w:r>
      <w:r w:rsidR="00BC7385" w:rsidRPr="00BC7385">
        <w:rPr>
          <w:rFonts w:eastAsia="Times New Roman" w:cstheme="minorHAnsi"/>
          <w:color w:val="000000" w:themeColor="text1"/>
          <w:kern w:val="0"/>
          <w:sz w:val="20"/>
          <w:szCs w:val="20"/>
          <w:lang w:eastAsia="es-CL"/>
          <w14:ligatures w14:val="none"/>
        </w:rPr>
        <w:t xml:space="preserve">oordinadora </w:t>
      </w:r>
      <w:r w:rsidR="0016083D" w:rsidRPr="0016083D">
        <w:rPr>
          <w:rFonts w:eastAsia="Times New Roman" w:cstheme="minorHAnsi"/>
          <w:color w:val="000000" w:themeColor="text1"/>
          <w:kern w:val="0"/>
          <w:sz w:val="20"/>
          <w:szCs w:val="20"/>
          <w:lang w:eastAsia="es-CL"/>
          <w14:ligatures w14:val="none"/>
        </w:rPr>
        <w:t>Mercado Agroecológico-Orgánico Rancagua</w:t>
      </w:r>
      <w:r w:rsidR="000A10B4">
        <w:rPr>
          <w:rFonts w:eastAsia="Times New Roman" w:cstheme="minorHAnsi"/>
          <w:color w:val="000000" w:themeColor="text1"/>
          <w:kern w:val="0"/>
          <w:sz w:val="20"/>
          <w:szCs w:val="20"/>
          <w:lang w:eastAsia="es-CL"/>
          <w14:ligatures w14:val="none"/>
        </w:rPr>
        <w:t xml:space="preserve"> </w:t>
      </w:r>
      <w:r w:rsidR="007177CC">
        <w:rPr>
          <w:rFonts w:eastAsia="Times New Roman" w:cstheme="minorHAnsi"/>
          <w:color w:val="000000" w:themeColor="text1"/>
          <w:kern w:val="0"/>
          <w:sz w:val="20"/>
          <w:szCs w:val="20"/>
          <w:lang w:eastAsia="es-CL"/>
          <w14:ligatures w14:val="none"/>
        </w:rPr>
        <w:t>/</w:t>
      </w:r>
      <w:r w:rsidR="00721CA2">
        <w:rPr>
          <w:rFonts w:eastAsia="Times New Roman" w:cstheme="minorHAnsi"/>
          <w:color w:val="000000" w:themeColor="text1"/>
          <w:kern w:val="0"/>
          <w:sz w:val="20"/>
          <w:szCs w:val="20"/>
          <w:lang w:eastAsia="es-CL"/>
          <w14:ligatures w14:val="none"/>
        </w:rPr>
        <w:t xml:space="preserve"> </w:t>
      </w:r>
      <w:r w:rsidR="00235A23" w:rsidRPr="00235A23">
        <w:rPr>
          <w:rFonts w:eastAsia="Times New Roman" w:cstheme="minorHAnsi"/>
          <w:color w:val="000000" w:themeColor="text1"/>
          <w:kern w:val="0"/>
          <w:sz w:val="20"/>
          <w:szCs w:val="20"/>
          <w:lang w:eastAsia="es-CL"/>
          <w14:ligatures w14:val="none"/>
        </w:rPr>
        <w:t>ecohuertosenred@gmail.com</w:t>
      </w:r>
    </w:p>
    <w:p w14:paraId="08E27B90" w14:textId="77777777" w:rsidR="00714D22" w:rsidRDefault="00714D22" w:rsidP="00CC7C5B">
      <w:pPr>
        <w:spacing w:after="0" w:line="240" w:lineRule="atLeast"/>
        <w:rPr>
          <w:rFonts w:eastAsia="Times New Roman" w:cstheme="minorHAnsi"/>
          <w:color w:val="000000" w:themeColor="text1"/>
          <w:kern w:val="0"/>
          <w:sz w:val="20"/>
          <w:szCs w:val="20"/>
          <w:lang w:eastAsia="es-CL"/>
          <w14:ligatures w14:val="none"/>
        </w:rPr>
      </w:pPr>
    </w:p>
    <w:p w14:paraId="1A608791" w14:textId="77777777" w:rsidR="00714D22" w:rsidRDefault="00714D22" w:rsidP="00CC7C5B">
      <w:pPr>
        <w:spacing w:after="0" w:line="240" w:lineRule="atLeast"/>
        <w:rPr>
          <w:rFonts w:eastAsia="Times New Roman" w:cstheme="minorHAnsi"/>
          <w:color w:val="000000" w:themeColor="text1"/>
          <w:kern w:val="0"/>
          <w:sz w:val="20"/>
          <w:szCs w:val="20"/>
          <w:lang w:eastAsia="es-CL"/>
          <w14:ligatures w14:val="none"/>
        </w:rPr>
      </w:pPr>
    </w:p>
    <w:p w14:paraId="75811AD0" w14:textId="77777777" w:rsidR="00714D22" w:rsidRPr="00CC7C5B" w:rsidRDefault="00714D22" w:rsidP="00CC7C5B">
      <w:pPr>
        <w:spacing w:after="0" w:line="240" w:lineRule="atLeast"/>
        <w:rPr>
          <w:rFonts w:eastAsia="Times New Roman" w:cstheme="minorHAnsi"/>
          <w:color w:val="000000" w:themeColor="text1"/>
          <w:kern w:val="0"/>
          <w:sz w:val="20"/>
          <w:szCs w:val="20"/>
          <w:lang w:eastAsia="es-CL"/>
          <w14:ligatures w14:val="none"/>
        </w:rPr>
      </w:pPr>
    </w:p>
    <w:p w14:paraId="4775D40C" w14:textId="77777777" w:rsidR="00CC7C5B" w:rsidRDefault="00CC7C5B" w:rsidP="008F2310">
      <w:pPr>
        <w:spacing w:after="0" w:line="240" w:lineRule="atLeast"/>
        <w:rPr>
          <w:rFonts w:eastAsia="Times New Roman" w:cstheme="minorHAnsi"/>
          <w:color w:val="000000" w:themeColor="text1"/>
          <w:kern w:val="0"/>
          <w:sz w:val="20"/>
          <w:szCs w:val="20"/>
          <w:lang w:eastAsia="es-CL"/>
          <w14:ligatures w14:val="none"/>
        </w:rPr>
      </w:pPr>
    </w:p>
    <w:p w14:paraId="323DD8B3" w14:textId="77777777" w:rsidR="00C015CA" w:rsidRDefault="00C015CA" w:rsidP="00692B86">
      <w:pPr>
        <w:spacing w:after="0" w:line="240" w:lineRule="atLeast"/>
        <w:rPr>
          <w:rFonts w:ascii="Cambria" w:hAnsi="Cambria"/>
          <w:color w:val="000000" w:themeColor="text1"/>
          <w:sz w:val="24"/>
          <w:szCs w:val="24"/>
        </w:rPr>
      </w:pPr>
    </w:p>
    <w:p w14:paraId="1E15169C" w14:textId="77777777" w:rsidR="00C015CA" w:rsidRDefault="00C015CA" w:rsidP="00692B86">
      <w:pPr>
        <w:spacing w:after="0" w:line="240" w:lineRule="atLeast"/>
        <w:rPr>
          <w:rFonts w:ascii="Cambria" w:hAnsi="Cambria"/>
          <w:color w:val="000000" w:themeColor="text1"/>
          <w:sz w:val="24"/>
          <w:szCs w:val="24"/>
        </w:rPr>
      </w:pPr>
    </w:p>
    <w:p w14:paraId="02854A6C" w14:textId="77777777" w:rsidR="00C015CA" w:rsidRDefault="00C015CA" w:rsidP="00692B86">
      <w:pPr>
        <w:spacing w:after="0" w:line="240" w:lineRule="atLeast"/>
        <w:rPr>
          <w:rFonts w:ascii="Cambria" w:hAnsi="Cambria"/>
          <w:color w:val="000000" w:themeColor="text1"/>
          <w:sz w:val="24"/>
          <w:szCs w:val="24"/>
        </w:rPr>
      </w:pPr>
    </w:p>
    <w:p w14:paraId="4802B3C9" w14:textId="77777777" w:rsidR="003B61E5" w:rsidRPr="001D4CE8" w:rsidRDefault="003B61E5" w:rsidP="008A111C">
      <w:pPr>
        <w:spacing w:after="0" w:line="240" w:lineRule="atLeast"/>
        <w:rPr>
          <w:rFonts w:ascii="Cambria" w:hAnsi="Cambria"/>
          <w:sz w:val="24"/>
          <w:szCs w:val="24"/>
        </w:rPr>
      </w:pPr>
    </w:p>
    <w:p w14:paraId="58BF9F28" w14:textId="4DEAED84" w:rsidR="00CF334A" w:rsidRPr="00E7652C" w:rsidRDefault="00CF334A" w:rsidP="008A6D74">
      <w:pPr>
        <w:spacing w:after="0" w:line="240" w:lineRule="atLeast"/>
        <w:rPr>
          <w:rFonts w:ascii="Cambria" w:hAnsi="Cambria"/>
          <w:b/>
          <w:bCs/>
          <w:sz w:val="18"/>
          <w:szCs w:val="18"/>
        </w:rPr>
      </w:pPr>
      <w:r w:rsidRPr="00E7652C">
        <w:rPr>
          <w:rFonts w:ascii="Cambria" w:hAnsi="Cambria"/>
          <w:b/>
          <w:bCs/>
          <w:sz w:val="18"/>
          <w:szCs w:val="18"/>
        </w:rPr>
        <w:t xml:space="preserve">Red de Acción en Plaguicidas y sus Alternativas </w:t>
      </w:r>
      <w:r w:rsidR="00495A6E" w:rsidRPr="00E7652C">
        <w:rPr>
          <w:rFonts w:ascii="Cambria" w:hAnsi="Cambria"/>
          <w:b/>
          <w:bCs/>
          <w:sz w:val="18"/>
          <w:szCs w:val="18"/>
        </w:rPr>
        <w:t xml:space="preserve"> de Chile</w:t>
      </w:r>
    </w:p>
    <w:p w14:paraId="0AB279C5" w14:textId="77777777" w:rsidR="00CF334A" w:rsidRPr="00E7652C" w:rsidRDefault="00CF334A" w:rsidP="008A6D74">
      <w:pPr>
        <w:spacing w:after="0" w:line="240" w:lineRule="atLeast"/>
        <w:rPr>
          <w:rFonts w:ascii="Cambria" w:hAnsi="Cambria"/>
          <w:b/>
          <w:bCs/>
          <w:sz w:val="18"/>
          <w:szCs w:val="18"/>
        </w:rPr>
      </w:pPr>
      <w:r w:rsidRPr="00E7652C">
        <w:rPr>
          <w:rFonts w:ascii="Cambria" w:hAnsi="Cambria"/>
          <w:b/>
          <w:bCs/>
          <w:sz w:val="18"/>
          <w:szCs w:val="18"/>
        </w:rPr>
        <w:t xml:space="preserve">Compañía de Jesús </w:t>
      </w:r>
      <w:proofErr w:type="spellStart"/>
      <w:r w:rsidRPr="00E7652C">
        <w:rPr>
          <w:rFonts w:ascii="Cambria" w:hAnsi="Cambria"/>
          <w:b/>
          <w:bCs/>
          <w:sz w:val="18"/>
          <w:szCs w:val="18"/>
        </w:rPr>
        <w:t>N°</w:t>
      </w:r>
      <w:proofErr w:type="spellEnd"/>
      <w:r w:rsidRPr="00E7652C">
        <w:rPr>
          <w:rFonts w:ascii="Cambria" w:hAnsi="Cambria"/>
          <w:b/>
          <w:bCs/>
          <w:sz w:val="18"/>
          <w:szCs w:val="18"/>
        </w:rPr>
        <w:t xml:space="preserve"> 2540</w:t>
      </w:r>
    </w:p>
    <w:p w14:paraId="7BF64245" w14:textId="77777777" w:rsidR="00CF334A" w:rsidRPr="00E7652C" w:rsidRDefault="00CF334A" w:rsidP="008A6D74">
      <w:pPr>
        <w:spacing w:after="0" w:line="240" w:lineRule="atLeast"/>
        <w:rPr>
          <w:rFonts w:ascii="Cambria" w:hAnsi="Cambria"/>
          <w:b/>
          <w:bCs/>
          <w:sz w:val="18"/>
          <w:szCs w:val="18"/>
        </w:rPr>
      </w:pPr>
      <w:r w:rsidRPr="00E7652C">
        <w:rPr>
          <w:rFonts w:ascii="Cambria" w:hAnsi="Cambria"/>
          <w:b/>
          <w:bCs/>
          <w:sz w:val="18"/>
          <w:szCs w:val="18"/>
        </w:rPr>
        <w:t>Santiago, Chile.</w:t>
      </w:r>
    </w:p>
    <w:p w14:paraId="064A4CA2" w14:textId="7ACECEE0" w:rsidR="00CF334A" w:rsidRPr="00685A49" w:rsidRDefault="00CF334A" w:rsidP="008A6D74">
      <w:pPr>
        <w:spacing w:after="0" w:line="240" w:lineRule="atLeast"/>
        <w:rPr>
          <w:rFonts w:ascii="Cambria" w:hAnsi="Cambria"/>
          <w:b/>
          <w:bCs/>
          <w:sz w:val="18"/>
          <w:szCs w:val="18"/>
          <w:lang w:val="en-US"/>
        </w:rPr>
      </w:pPr>
      <w:proofErr w:type="spellStart"/>
      <w:r w:rsidRPr="00685A49">
        <w:rPr>
          <w:rFonts w:ascii="Cambria" w:hAnsi="Cambria"/>
          <w:b/>
          <w:bCs/>
          <w:sz w:val="18"/>
          <w:szCs w:val="18"/>
          <w:lang w:val="en-US"/>
        </w:rPr>
        <w:t>Móvil</w:t>
      </w:r>
      <w:proofErr w:type="spellEnd"/>
      <w:r w:rsidRPr="00685A49">
        <w:rPr>
          <w:rFonts w:ascii="Cambria" w:hAnsi="Cambria"/>
          <w:b/>
          <w:bCs/>
          <w:sz w:val="18"/>
          <w:szCs w:val="18"/>
          <w:lang w:val="en-US"/>
        </w:rPr>
        <w:t xml:space="preserve">: 56 998858227 </w:t>
      </w:r>
    </w:p>
    <w:p w14:paraId="1107ECB9" w14:textId="2101B503" w:rsidR="008A6D74" w:rsidRPr="00E7652C" w:rsidRDefault="008A6D74" w:rsidP="008A6D74">
      <w:pPr>
        <w:spacing w:after="0" w:line="240" w:lineRule="atLeast"/>
        <w:rPr>
          <w:rFonts w:ascii="Cambria" w:hAnsi="Cambria"/>
          <w:b/>
          <w:bCs/>
          <w:sz w:val="18"/>
          <w:szCs w:val="18"/>
          <w:lang w:val="en-US"/>
        </w:rPr>
      </w:pPr>
      <w:r w:rsidRPr="00E7652C">
        <w:rPr>
          <w:rFonts w:ascii="Cambria" w:hAnsi="Cambria"/>
          <w:b/>
          <w:bCs/>
          <w:sz w:val="18"/>
          <w:szCs w:val="18"/>
          <w:lang w:val="en-US"/>
        </w:rPr>
        <w:t>Web: https://rap-al.org/</w:t>
      </w:r>
    </w:p>
    <w:sectPr w:rsidR="008A6D74" w:rsidRPr="00E7652C" w:rsidSect="001822E9">
      <w:headerReference w:type="default" r:id="rId3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B9CB7" w14:textId="77777777" w:rsidR="006B008B" w:rsidRDefault="006B008B" w:rsidP="007C010F">
      <w:pPr>
        <w:spacing w:after="0" w:line="240" w:lineRule="auto"/>
      </w:pPr>
      <w:r>
        <w:separator/>
      </w:r>
    </w:p>
  </w:endnote>
  <w:endnote w:type="continuationSeparator" w:id="0">
    <w:p w14:paraId="5DA92FE1" w14:textId="77777777" w:rsidR="006B008B" w:rsidRDefault="006B008B" w:rsidP="007C010F">
      <w:pPr>
        <w:spacing w:after="0" w:line="240" w:lineRule="auto"/>
      </w:pPr>
      <w:r>
        <w:continuationSeparator/>
      </w:r>
    </w:p>
  </w:endnote>
  <w:endnote w:id="1">
    <w:p w14:paraId="64DF2615" w14:textId="77777777" w:rsidR="00B209F7" w:rsidRPr="005B60ED" w:rsidRDefault="00B209F7" w:rsidP="00B209F7">
      <w:pPr>
        <w:pStyle w:val="Textonotaalfinal"/>
        <w:rPr>
          <w:sz w:val="18"/>
          <w:szCs w:val="18"/>
        </w:rPr>
      </w:pPr>
      <w:r>
        <w:rPr>
          <w:rStyle w:val="Refdenotaalfinal"/>
        </w:rPr>
        <w:endnoteRef/>
      </w:r>
      <w:r>
        <w:t xml:space="preserve"> </w:t>
      </w:r>
      <w:r w:rsidRPr="005B60ED">
        <w:rPr>
          <w:sz w:val="18"/>
          <w:szCs w:val="18"/>
        </w:rPr>
        <w:t>Plaguicidas PAP, son aquellos que pueden causar cáncer y provocar trastornos de salud crónicos, a menudo irreversibles, como defectos congénitos y del desarrollo neurológico y diversas enfermedades asociadas con disrupciones endócrinas.</w:t>
      </w:r>
    </w:p>
    <w:p w14:paraId="5FC4D183" w14:textId="77777777" w:rsidR="00B209F7" w:rsidRPr="000211D5" w:rsidRDefault="00B209F7" w:rsidP="00B209F7">
      <w:pPr>
        <w:pStyle w:val="Textonotaalfinal"/>
        <w:rPr>
          <w:sz w:val="18"/>
          <w:szCs w:val="18"/>
          <w:lang w:val="es-MX"/>
        </w:rPr>
      </w:pPr>
      <w:r w:rsidRPr="000211D5">
        <w:rPr>
          <w:sz w:val="18"/>
          <w:szCs w:val="18"/>
        </w:rPr>
        <w:t>Lista de Plaguicidas Altamente Peligrosos. En: https://www.rapam.org/wp-content/uploads/2021/08/LISTA-PAN_PAP-2021_ESP_F03082.pdf</w:t>
      </w:r>
    </w:p>
  </w:endnote>
  <w:endnote w:id="2">
    <w:p w14:paraId="1CA67F49" w14:textId="77777777" w:rsidR="00B209F7" w:rsidRPr="000211D5" w:rsidRDefault="00B209F7" w:rsidP="00B209F7">
      <w:pPr>
        <w:pStyle w:val="Textonotaalfinal"/>
        <w:rPr>
          <w:sz w:val="18"/>
          <w:szCs w:val="18"/>
        </w:rPr>
      </w:pPr>
      <w:r w:rsidRPr="000211D5">
        <w:rPr>
          <w:rStyle w:val="Refdenotaalfinal"/>
          <w:sz w:val="18"/>
          <w:szCs w:val="18"/>
        </w:rPr>
        <w:endnoteRef/>
      </w:r>
      <w:r w:rsidRPr="000211D5">
        <w:rPr>
          <w:sz w:val="18"/>
          <w:szCs w:val="18"/>
        </w:rPr>
        <w:t xml:space="preserve"> Encuentro Regional de Agroecología. Experiencias territoriales para el desarrollo de la agroecología en la Región de O’Higgins. Sábado 13 de mayo de 2023, Liceo Bicentenario Ignacio Carrera Pinto, San Vicente de Tagua </w:t>
      </w:r>
      <w:proofErr w:type="spellStart"/>
      <w:r w:rsidRPr="000211D5">
        <w:rPr>
          <w:sz w:val="18"/>
          <w:szCs w:val="18"/>
        </w:rPr>
        <w:t>Tagua</w:t>
      </w:r>
      <w:proofErr w:type="spellEnd"/>
      <w:r w:rsidRPr="000211D5">
        <w:rPr>
          <w:sz w:val="18"/>
          <w:szCs w:val="18"/>
        </w:rPr>
        <w:t>.</w:t>
      </w:r>
    </w:p>
  </w:endnote>
  <w:endnote w:id="3">
    <w:p w14:paraId="53175C6E" w14:textId="77777777" w:rsidR="007C010F" w:rsidRPr="000211D5" w:rsidRDefault="007C010F" w:rsidP="007C010F">
      <w:pPr>
        <w:pStyle w:val="Textonotaalfinal"/>
        <w:rPr>
          <w:sz w:val="18"/>
          <w:szCs w:val="18"/>
        </w:rPr>
      </w:pPr>
      <w:r w:rsidRPr="000211D5">
        <w:rPr>
          <w:rStyle w:val="Refdenotaalfinal"/>
          <w:sz w:val="18"/>
          <w:szCs w:val="18"/>
        </w:rPr>
        <w:endnoteRef/>
      </w:r>
      <w:r w:rsidRPr="000211D5">
        <w:rPr>
          <w:sz w:val="18"/>
          <w:szCs w:val="18"/>
        </w:rPr>
        <w:t xml:space="preserve"> Contaminación de </w:t>
      </w:r>
      <w:r>
        <w:rPr>
          <w:sz w:val="18"/>
          <w:szCs w:val="18"/>
        </w:rPr>
        <w:t xml:space="preserve">personas, </w:t>
      </w:r>
      <w:r w:rsidRPr="000211D5">
        <w:rPr>
          <w:sz w:val="18"/>
          <w:szCs w:val="18"/>
        </w:rPr>
        <w:t xml:space="preserve">suelos, aire, aguas y alimentos por plaguicidas. </w:t>
      </w:r>
      <w:r>
        <w:rPr>
          <w:sz w:val="18"/>
          <w:szCs w:val="18"/>
        </w:rPr>
        <w:t xml:space="preserve">Ver en: </w:t>
      </w:r>
      <w:r w:rsidRPr="000211D5">
        <w:rPr>
          <w:sz w:val="18"/>
          <w:szCs w:val="18"/>
        </w:rPr>
        <w:t>María Elena Rozas, 2023, Clorpirifós, Impactos en la salud y el ambiente. IPEN -RAP-AL. https://rap-al.org/clorpirifos-impactos-en-la-salud-y-el-ambiente-en-chile/</w:t>
      </w:r>
    </w:p>
  </w:endnote>
  <w:endnote w:id="4">
    <w:p w14:paraId="4241CA7E" w14:textId="77777777" w:rsidR="007C010F" w:rsidRPr="000211D5" w:rsidRDefault="007C010F" w:rsidP="007C010F">
      <w:pPr>
        <w:pStyle w:val="Textonotaalfinal"/>
        <w:rPr>
          <w:sz w:val="18"/>
          <w:szCs w:val="18"/>
        </w:rPr>
      </w:pPr>
      <w:r w:rsidRPr="000211D5">
        <w:rPr>
          <w:rStyle w:val="Refdenotaalfinal"/>
          <w:sz w:val="18"/>
          <w:szCs w:val="18"/>
        </w:rPr>
        <w:endnoteRef/>
      </w:r>
      <w:r w:rsidRPr="000211D5">
        <w:rPr>
          <w:sz w:val="18"/>
          <w:szCs w:val="18"/>
        </w:rPr>
        <w:t xml:space="preserve"> Ver Declaración y más información: https://pic.twitter.com/GTmONabvHC</w:t>
      </w:r>
    </w:p>
  </w:endnote>
  <w:endnote w:id="5">
    <w:p w14:paraId="71021824" w14:textId="77777777" w:rsidR="007C010F" w:rsidRPr="000211D5" w:rsidRDefault="007C010F" w:rsidP="007C010F">
      <w:pPr>
        <w:pStyle w:val="Textonotaalfinal"/>
        <w:rPr>
          <w:sz w:val="18"/>
          <w:szCs w:val="18"/>
          <w:lang w:val="es-MX"/>
        </w:rPr>
      </w:pPr>
      <w:r w:rsidRPr="000211D5">
        <w:rPr>
          <w:rStyle w:val="Refdenotaalfinal"/>
          <w:sz w:val="18"/>
          <w:szCs w:val="18"/>
        </w:rPr>
        <w:endnoteRef/>
      </w:r>
      <w:r w:rsidRPr="000211D5">
        <w:rPr>
          <w:sz w:val="18"/>
          <w:szCs w:val="18"/>
        </w:rPr>
        <w:t xml:space="preserve">  ODS, </w:t>
      </w:r>
      <w:proofErr w:type="spellStart"/>
      <w:r w:rsidRPr="000211D5">
        <w:rPr>
          <w:sz w:val="18"/>
          <w:szCs w:val="18"/>
        </w:rPr>
        <w:t>N°</w:t>
      </w:r>
      <w:proofErr w:type="spellEnd"/>
      <w:r w:rsidRPr="000211D5">
        <w:rPr>
          <w:sz w:val="18"/>
          <w:szCs w:val="18"/>
        </w:rPr>
        <w:t xml:space="preserve"> 3 Salud y Bienestar, N°6 Agua Limpia, N°8 Trabajo Decente, N°11 Comunidades Sostenibles, N°12 Producción Responsable, N°13 Acción por el Clima, </w:t>
      </w:r>
      <w:proofErr w:type="spellStart"/>
      <w:r w:rsidRPr="000211D5">
        <w:rPr>
          <w:sz w:val="18"/>
          <w:szCs w:val="18"/>
        </w:rPr>
        <w:t>N°</w:t>
      </w:r>
      <w:proofErr w:type="spellEnd"/>
      <w:r w:rsidRPr="000211D5">
        <w:rPr>
          <w:sz w:val="18"/>
          <w:szCs w:val="18"/>
        </w:rPr>
        <w:t xml:space="preserve"> 15 Vida de Ecosistemas Terrestres. </w:t>
      </w:r>
    </w:p>
  </w:endnote>
  <w:endnote w:id="6">
    <w:p w14:paraId="6274A9A8" w14:textId="3ED1F47C" w:rsidR="00F1202D" w:rsidRPr="00330CB1" w:rsidRDefault="00F1202D">
      <w:pPr>
        <w:pStyle w:val="Textonotaalfinal"/>
        <w:rPr>
          <w:sz w:val="18"/>
          <w:szCs w:val="18"/>
        </w:rPr>
      </w:pPr>
      <w:r>
        <w:rPr>
          <w:rStyle w:val="Refdenotaalfinal"/>
        </w:rPr>
        <w:endnoteRef/>
      </w:r>
      <w:r w:rsidR="00330CB1" w:rsidRPr="00330CB1">
        <w:t xml:space="preserve"> </w:t>
      </w:r>
      <w:r w:rsidR="00330CB1" w:rsidRPr="00330CB1">
        <w:rPr>
          <w:sz w:val="18"/>
          <w:szCs w:val="18"/>
        </w:rPr>
        <w:t>Apicultores denuncian que fumigaciones con plaguicidas causan masiva muerte de abejas</w:t>
      </w:r>
      <w:r w:rsidR="00330CB1">
        <w:rPr>
          <w:sz w:val="18"/>
          <w:szCs w:val="18"/>
        </w:rPr>
        <w:t>.</w:t>
      </w:r>
      <w:r w:rsidR="00330CB1">
        <w:t xml:space="preserve"> </w:t>
      </w:r>
      <w:r w:rsidRPr="00330CB1">
        <w:t xml:space="preserve"> </w:t>
      </w:r>
      <w:r w:rsidRPr="00330CB1">
        <w:rPr>
          <w:sz w:val="18"/>
          <w:szCs w:val="18"/>
        </w:rPr>
        <w:t>https://www.diariolaregion.cl/autoridades-comprometen-investigacion-por-masiva-muerte-de-abejas-en-monte-patria/</w:t>
      </w:r>
    </w:p>
  </w:endnote>
  <w:endnote w:id="7">
    <w:p w14:paraId="3F706815" w14:textId="0013EF41" w:rsidR="000B4CFE" w:rsidRPr="00CC7C5B" w:rsidRDefault="000B4CFE">
      <w:pPr>
        <w:pStyle w:val="Textonotaalfinal"/>
        <w:rPr>
          <w:sz w:val="18"/>
          <w:szCs w:val="18"/>
          <w:lang w:val="en-US"/>
        </w:rPr>
      </w:pPr>
      <w:r>
        <w:rPr>
          <w:rStyle w:val="Refdenotaalfinal"/>
        </w:rPr>
        <w:endnoteRef/>
      </w:r>
      <w:r>
        <w:t xml:space="preserve"> </w:t>
      </w:r>
      <w:r w:rsidRPr="000B4CFE">
        <w:rPr>
          <w:sz w:val="18"/>
          <w:szCs w:val="18"/>
        </w:rPr>
        <w:t>Lista de Plaguicidas Altamente Peligrosos</w:t>
      </w:r>
      <w:r>
        <w:rPr>
          <w:sz w:val="18"/>
          <w:szCs w:val="18"/>
        </w:rPr>
        <w:t>, OP</w:t>
      </w:r>
      <w:r w:rsidRPr="000B4CFE">
        <w:rPr>
          <w:sz w:val="18"/>
          <w:szCs w:val="18"/>
        </w:rPr>
        <w:t xml:space="preserve">. </w:t>
      </w:r>
      <w:r w:rsidRPr="00CC7C5B">
        <w:rPr>
          <w:sz w:val="18"/>
          <w:szCs w:val="18"/>
          <w:lang w:val="en-US"/>
        </w:rPr>
        <w:t>Cit.</w:t>
      </w:r>
    </w:p>
  </w:endnote>
  <w:endnote w:id="8">
    <w:p w14:paraId="0FAEB574" w14:textId="22644B11" w:rsidR="007E6CA3" w:rsidRPr="007E6CA3" w:rsidRDefault="007E6CA3">
      <w:pPr>
        <w:pStyle w:val="Textonotaalfinal"/>
        <w:rPr>
          <w:lang w:val="en-US"/>
        </w:rPr>
      </w:pPr>
      <w:r>
        <w:rPr>
          <w:rStyle w:val="Refdenotaalfinal"/>
        </w:rPr>
        <w:endnoteRef/>
      </w:r>
      <w:r w:rsidRPr="007E6CA3">
        <w:rPr>
          <w:lang w:val="en-US"/>
        </w:rPr>
        <w:t xml:space="preserve"> </w:t>
      </w:r>
      <w:r w:rsidR="00E4013E" w:rsidRPr="00E4013E">
        <w:rPr>
          <w:sz w:val="18"/>
          <w:szCs w:val="18"/>
          <w:lang w:val="en-US"/>
        </w:rPr>
        <w:t xml:space="preserve">Barisic, J., Cannon, S. &amp; Quinn, B. </w:t>
      </w:r>
      <w:r w:rsidR="00E100D4">
        <w:rPr>
          <w:sz w:val="18"/>
          <w:szCs w:val="18"/>
          <w:lang w:val="en-US"/>
        </w:rPr>
        <w:t xml:space="preserve">(2019) </w:t>
      </w:r>
      <w:r w:rsidR="00E4013E" w:rsidRPr="00E4013E">
        <w:rPr>
          <w:sz w:val="18"/>
          <w:szCs w:val="18"/>
          <w:lang w:val="en-US"/>
        </w:rPr>
        <w:t>Cumulative impact of anti-sea lice treatment (azamethiphos) on health status of Rainbow trout (Oncorhynchus mykiss, Walbaum 1792) in aquaculture. Sci Rep 9, 16217</w:t>
      </w:r>
      <w:r w:rsidR="00E100D4">
        <w:rPr>
          <w:sz w:val="18"/>
          <w:szCs w:val="18"/>
          <w:lang w:val="en-US"/>
        </w:rPr>
        <w:t>.</w:t>
      </w:r>
      <w:r w:rsidR="00E4013E" w:rsidRPr="00E4013E">
        <w:rPr>
          <w:sz w:val="18"/>
          <w:szCs w:val="18"/>
          <w:lang w:val="en-US"/>
        </w:rPr>
        <w:t>https://doi.org/10.1038/s41598-019-52636-1</w:t>
      </w:r>
    </w:p>
  </w:endnote>
  <w:endnote w:id="9">
    <w:p w14:paraId="0F4E18AF" w14:textId="777AD479" w:rsidR="00C65F4D" w:rsidRPr="00C65F4D" w:rsidRDefault="00C65F4D" w:rsidP="00C65F4D">
      <w:pPr>
        <w:pStyle w:val="Textonotaalfinal"/>
        <w:rPr>
          <w:lang w:val="en-US"/>
        </w:rPr>
      </w:pPr>
      <w:r>
        <w:rPr>
          <w:rStyle w:val="Refdenotaalfinal"/>
        </w:rPr>
        <w:endnoteRef/>
      </w:r>
      <w:r w:rsidRPr="00C65F4D">
        <w:rPr>
          <w:lang w:val="en-US"/>
        </w:rPr>
        <w:t xml:space="preserve"> </w:t>
      </w:r>
      <w:r w:rsidRPr="00C65F4D">
        <w:rPr>
          <w:sz w:val="18"/>
          <w:szCs w:val="18"/>
          <w:lang w:val="en-US"/>
        </w:rPr>
        <w:t xml:space="preserve">Jaime A. </w:t>
      </w:r>
      <w:proofErr w:type="spellStart"/>
      <w:r w:rsidRPr="00C65F4D">
        <w:rPr>
          <w:sz w:val="18"/>
          <w:szCs w:val="18"/>
          <w:lang w:val="en-US"/>
        </w:rPr>
        <w:t>Montory</w:t>
      </w:r>
      <w:proofErr w:type="spellEnd"/>
      <w:r w:rsidRPr="00C65F4D">
        <w:rPr>
          <w:sz w:val="18"/>
          <w:szCs w:val="18"/>
          <w:lang w:val="en-US"/>
        </w:rPr>
        <w:t xml:space="preserve"> et all. (2023) The interactive effect of anti-sea lice pesticide azamethiphos and temperature on the physiological performance of the filter-feeding bivalve Ostrea chilensis: A non-target species. https://www.sciencedirect.com/science/article/abs/pii/S0141113622002823?via%3Dih</w:t>
      </w:r>
      <w:r>
        <w:rPr>
          <w:sz w:val="18"/>
          <w:szCs w:val="18"/>
          <w:lang w:val="en-US"/>
        </w:rPr>
        <w:t>ub</w:t>
      </w:r>
      <w:r>
        <w:rPr>
          <w:lang w:val="en-US"/>
        </w:rPr>
        <w:t xml:space="preserve">   </w:t>
      </w:r>
    </w:p>
  </w:endnote>
  <w:endnote w:id="10">
    <w:p w14:paraId="6C867759" w14:textId="336AFECA" w:rsidR="00C015CA" w:rsidRPr="00C015CA" w:rsidRDefault="00C015CA">
      <w:pPr>
        <w:pStyle w:val="Textonotaalfinal"/>
      </w:pPr>
      <w:r>
        <w:rPr>
          <w:rStyle w:val="Refdenotaalfinal"/>
        </w:rPr>
        <w:endnoteRef/>
      </w:r>
      <w:r>
        <w:t xml:space="preserve"> </w:t>
      </w:r>
      <w:r w:rsidRPr="00C015CA">
        <w:rPr>
          <w:sz w:val="18"/>
          <w:szCs w:val="18"/>
        </w:rPr>
        <w:t>Más informaciones en: https://www.ecoceanos.cl/</w:t>
      </w:r>
    </w:p>
  </w:endnote>
  <w:endnote w:id="11">
    <w:p w14:paraId="376F4C2D" w14:textId="16152840" w:rsidR="00C666CD" w:rsidRPr="00952934" w:rsidRDefault="00C666CD">
      <w:pPr>
        <w:pStyle w:val="Textonotaalfinal"/>
        <w:rPr>
          <w:sz w:val="18"/>
          <w:szCs w:val="18"/>
        </w:rPr>
      </w:pPr>
      <w:r>
        <w:rPr>
          <w:rStyle w:val="Refdenotaalfinal"/>
        </w:rPr>
        <w:endnoteRef/>
      </w:r>
      <w:r>
        <w:t xml:space="preserve"> </w:t>
      </w:r>
      <w:r w:rsidR="00952934" w:rsidRPr="00952934">
        <w:rPr>
          <w:sz w:val="18"/>
          <w:szCs w:val="18"/>
        </w:rPr>
        <w:t>Lagos Escalona, Patricio, 2021, Monitoreo de contaminantes orgánicos en mieles y suelos del sur de Chile. Universidad de Chile Facultad de Ciencias Químicas y Farmacéuticas Departamento de Química Inorgánica y Analítica</w:t>
      </w:r>
      <w:r w:rsidR="00952934" w:rsidRPr="00952934">
        <w:rPr>
          <w:b/>
          <w:bCs/>
          <w:sz w:val="18"/>
          <w:szCs w:val="18"/>
        </w:rPr>
        <w:t>.</w:t>
      </w:r>
      <w:r w:rsidR="00952934" w:rsidRPr="00952934">
        <w:rPr>
          <w:sz w:val="18"/>
          <w:szCs w:val="18"/>
        </w:rPr>
        <w:t xml:space="preserve"> https://repositorio.uchile.cl/bitstream/handle/2250/185121/Monitoreo-de-contaminantes-organicos-en-mieles-y-suelos-del-sur-de-Chile.pdf?sequence=1&amp;isAllowed=y</w:t>
      </w:r>
    </w:p>
  </w:endnote>
  <w:endnote w:id="12">
    <w:p w14:paraId="78650B25" w14:textId="77777777" w:rsidR="007C010F" w:rsidRPr="000211D5" w:rsidRDefault="007C010F" w:rsidP="007C010F">
      <w:pPr>
        <w:pStyle w:val="Textonotaalfinal"/>
        <w:rPr>
          <w:sz w:val="18"/>
          <w:szCs w:val="18"/>
        </w:rPr>
      </w:pPr>
      <w:r w:rsidRPr="000211D5">
        <w:rPr>
          <w:rStyle w:val="Refdenotaalfinal"/>
          <w:sz w:val="18"/>
          <w:szCs w:val="18"/>
        </w:rPr>
        <w:endnoteRef/>
      </w:r>
      <w:r w:rsidRPr="000211D5">
        <w:rPr>
          <w:sz w:val="18"/>
          <w:szCs w:val="18"/>
        </w:rPr>
        <w:t xml:space="preserve"> Ing. </w:t>
      </w:r>
      <w:proofErr w:type="spellStart"/>
      <w:r w:rsidRPr="000211D5">
        <w:rPr>
          <w:sz w:val="18"/>
          <w:szCs w:val="18"/>
        </w:rPr>
        <w:t>Qc</w:t>
      </w:r>
      <w:proofErr w:type="spellEnd"/>
      <w:r w:rsidRPr="000211D5">
        <w:rPr>
          <w:sz w:val="18"/>
          <w:szCs w:val="18"/>
        </w:rPr>
        <w:t>. Marcos Tomasoni. https://reduas.com.ar/generacion-de-derivas-de-plaguicidas/</w:t>
      </w:r>
    </w:p>
  </w:endnote>
  <w:endnote w:id="13">
    <w:p w14:paraId="57698433" w14:textId="77777777" w:rsidR="007C010F" w:rsidRPr="000211D5" w:rsidRDefault="007C010F" w:rsidP="007C010F">
      <w:pPr>
        <w:pStyle w:val="Textonotaalfinal"/>
        <w:rPr>
          <w:sz w:val="18"/>
          <w:szCs w:val="18"/>
        </w:rPr>
      </w:pPr>
      <w:r w:rsidRPr="000211D5">
        <w:rPr>
          <w:rStyle w:val="Refdenotaalfinal"/>
          <w:sz w:val="18"/>
          <w:szCs w:val="18"/>
        </w:rPr>
        <w:endnoteRef/>
      </w:r>
      <w:r w:rsidRPr="000211D5">
        <w:rPr>
          <w:sz w:val="18"/>
          <w:szCs w:val="18"/>
        </w:rPr>
        <w:t xml:space="preserve"> Denuncia por aplicación con plaguicidas altamente tóxicos en fundo La Vega, Maule. </w:t>
      </w:r>
      <w:hyperlink r:id="rId1" w:history="1">
        <w:r w:rsidRPr="000211D5">
          <w:rPr>
            <w:rStyle w:val="Hipervnculo"/>
            <w:sz w:val="18"/>
            <w:szCs w:val="18"/>
          </w:rPr>
          <w:t>https://rap-al.org/chile-forestal-arauco-un-vecino-muy-toxico-para-seres-humanos-y-abejas/</w:t>
        </w:r>
      </w:hyperlink>
    </w:p>
    <w:p w14:paraId="060178D0" w14:textId="77777777" w:rsidR="007C010F" w:rsidRPr="000211D5" w:rsidRDefault="007C010F" w:rsidP="007C010F">
      <w:pPr>
        <w:pStyle w:val="Textonotaalfinal"/>
        <w:rPr>
          <w:sz w:val="18"/>
          <w:szCs w:val="18"/>
          <w:lang w:val="es-MX"/>
        </w:rPr>
      </w:pPr>
      <w:r w:rsidRPr="000211D5">
        <w:rPr>
          <w:sz w:val="18"/>
          <w:szCs w:val="18"/>
          <w:lang w:val="es-MX"/>
        </w:rPr>
        <w:t>Denuncia de vecinos de Chañaral de Caren, Monte Patria, Coquimbo, Norte de Chile: http://www.radionuevomundodeovalle.cl/2023/01/06/en-protesta-contra-las-malas-practicas-agricolas-dos-adultos-mayores-pasan-la-noche-en-la-carretera-para-evitar-ser-envenenados-por-empresa-agroindustrial/</w:t>
      </w:r>
    </w:p>
  </w:endnote>
  <w:endnote w:id="14">
    <w:p w14:paraId="018486B4" w14:textId="1081B15E" w:rsidR="007C010F" w:rsidRPr="000211D5" w:rsidRDefault="007C010F" w:rsidP="007C010F">
      <w:pPr>
        <w:pStyle w:val="Textonotaalfinal"/>
        <w:rPr>
          <w:sz w:val="18"/>
          <w:szCs w:val="18"/>
        </w:rPr>
      </w:pPr>
      <w:r w:rsidRPr="000211D5">
        <w:rPr>
          <w:rStyle w:val="Refdenotaalfinal"/>
          <w:sz w:val="18"/>
          <w:szCs w:val="18"/>
        </w:rPr>
        <w:endnoteRef/>
      </w:r>
      <w:r w:rsidRPr="000211D5">
        <w:rPr>
          <w:sz w:val="18"/>
          <w:szCs w:val="18"/>
        </w:rPr>
        <w:t xml:space="preserve"> -Denuncia de vecinos de Chañaral de Caren, Monte</w:t>
      </w:r>
      <w:r w:rsidR="00B7292D">
        <w:rPr>
          <w:sz w:val="18"/>
          <w:szCs w:val="18"/>
        </w:rPr>
        <w:t xml:space="preserve"> P</w:t>
      </w:r>
      <w:r w:rsidRPr="000211D5">
        <w:rPr>
          <w:sz w:val="18"/>
          <w:szCs w:val="18"/>
        </w:rPr>
        <w:t>atria, Coquimbo, Norte de Chile: http://www.radionuevomundodeovalle.cl/2023/01/06/en-protesta-contra-las-malas-practicas-agricolas-dos-adultos-mayores-pasan-la-noche-en-la-carretera-para-evitar-ser-envenenados-por-empresa-agroindustrial/</w:t>
      </w:r>
    </w:p>
  </w:endnote>
  <w:endnote w:id="15">
    <w:p w14:paraId="54305146" w14:textId="77777777" w:rsidR="007C010F" w:rsidRPr="000211D5" w:rsidRDefault="007C010F" w:rsidP="007C010F">
      <w:pPr>
        <w:pStyle w:val="Textonotaalfinal"/>
        <w:rPr>
          <w:sz w:val="18"/>
          <w:szCs w:val="18"/>
          <w:lang w:val="es-MX"/>
        </w:rPr>
      </w:pPr>
      <w:r w:rsidRPr="000211D5">
        <w:rPr>
          <w:rStyle w:val="Refdenotaalfinal"/>
          <w:sz w:val="18"/>
          <w:szCs w:val="18"/>
        </w:rPr>
        <w:endnoteRef/>
      </w:r>
      <w:r w:rsidRPr="000211D5">
        <w:rPr>
          <w:sz w:val="18"/>
          <w:szCs w:val="18"/>
        </w:rPr>
        <w:t xml:space="preserve"> </w:t>
      </w:r>
      <w:proofErr w:type="gramStart"/>
      <w:r w:rsidRPr="000211D5">
        <w:rPr>
          <w:sz w:val="18"/>
          <w:szCs w:val="18"/>
        </w:rPr>
        <w:t>Comunidades mapuche</w:t>
      </w:r>
      <w:proofErr w:type="gramEnd"/>
      <w:r w:rsidRPr="000211D5">
        <w:rPr>
          <w:sz w:val="18"/>
          <w:szCs w:val="18"/>
        </w:rPr>
        <w:t xml:space="preserve"> afectadas por aspersiones aéreas recurren de protección: </w:t>
      </w:r>
      <w:hyperlink r:id="rId2" w:history="1">
        <w:r w:rsidRPr="00DD5E00">
          <w:rPr>
            <w:rStyle w:val="Hipervnculo"/>
            <w:i/>
            <w:iCs/>
            <w:sz w:val="18"/>
            <w:szCs w:val="18"/>
          </w:rPr>
          <w:t>https://rap-al.org/chile-comunidades-mapuche-recurren-de-proteccion/</w:t>
        </w:r>
      </w:hyperlink>
      <w:r w:rsidRPr="00DD5E00">
        <w:rPr>
          <w:i/>
          <w:iCs/>
          <w:sz w:val="18"/>
          <w:szCs w:val="18"/>
        </w:rPr>
        <w:t xml:space="preserve"> https://mediosdelospueblos.org</w:t>
      </w:r>
      <w:r w:rsidRPr="000211D5">
        <w:rPr>
          <w:sz w:val="18"/>
          <w:szCs w:val="18"/>
        </w:rPr>
        <w:t>/category/calof-comunidades-mapuche-afectadas-por-fumigacion-aerea-pesticidas-chile/</w:t>
      </w:r>
    </w:p>
  </w:endnote>
  <w:endnote w:id="16">
    <w:p w14:paraId="3A554881" w14:textId="4D6976B8" w:rsidR="002453AF" w:rsidRPr="002453AF" w:rsidRDefault="002453AF">
      <w:pPr>
        <w:pStyle w:val="Textonotaalfinal"/>
      </w:pPr>
      <w:r>
        <w:rPr>
          <w:rStyle w:val="Refdenotaalfinal"/>
        </w:rPr>
        <w:endnoteRef/>
      </w:r>
      <w:r>
        <w:t xml:space="preserve"> Ver artículo en: </w:t>
      </w:r>
      <w:r w:rsidRPr="002453AF">
        <w:t>https://www.mapuexpress.org/2023/10/14/forestales-y-pesticidas-en-osorno-y-san-juan-de-la-costa-por-que-son-una-amenaza-a-la-vida-y-territorios/</w:t>
      </w:r>
    </w:p>
  </w:endnote>
  <w:endnote w:id="17">
    <w:p w14:paraId="5CAAD8E0" w14:textId="6F67EE02" w:rsidR="007C010F" w:rsidRDefault="007C010F" w:rsidP="007C010F">
      <w:pPr>
        <w:pStyle w:val="Textonotaalfinal"/>
      </w:pPr>
      <w:r>
        <w:rPr>
          <w:rStyle w:val="Refdenotaalfinal"/>
        </w:rPr>
        <w:endnoteRef/>
      </w:r>
      <w:r>
        <w:t xml:space="preserve"> </w:t>
      </w:r>
      <w:r w:rsidR="00330CB1">
        <w:t>Una revisión de todos los estudios científicos publicados por diversas revistas científicas sobre los impactos de los plaguicidas en Chile se puede</w:t>
      </w:r>
      <w:r w:rsidR="007945C0">
        <w:t xml:space="preserve"> encontrar en: </w:t>
      </w:r>
      <w:r w:rsidR="00BC1458">
        <w:t xml:space="preserve"> </w:t>
      </w:r>
      <w:r>
        <w:t>Rozas, María Elena (2021) R</w:t>
      </w:r>
      <w:r w:rsidRPr="00E9695C">
        <w:t xml:space="preserve">evisión de estudios epidemiológicos sobre efectos de los plaguicidas en niñas, niños e infantes en </w:t>
      </w:r>
      <w:r>
        <w:t>A</w:t>
      </w:r>
      <w:r w:rsidRPr="00E9695C">
        <w:t xml:space="preserve">mérica </w:t>
      </w:r>
      <w:r>
        <w:t>L</w:t>
      </w:r>
      <w:r w:rsidRPr="00E9695C">
        <w:t xml:space="preserve">atina. </w:t>
      </w:r>
      <w:r>
        <w:t>Re</w:t>
      </w:r>
      <w:r w:rsidRPr="00E9695C">
        <w:t>tos para la salud pública</w:t>
      </w:r>
      <w:r w:rsidR="00524B93">
        <w:t>. RAP-AL</w:t>
      </w:r>
    </w:p>
    <w:p w14:paraId="214EE4A4" w14:textId="77777777" w:rsidR="007C010F" w:rsidRPr="00637DD7" w:rsidRDefault="007C010F" w:rsidP="007C010F">
      <w:pPr>
        <w:pStyle w:val="Textonotaalfinal"/>
        <w:rPr>
          <w:lang w:val="es-MX"/>
        </w:rPr>
      </w:pPr>
      <w:r w:rsidRPr="00637DD7">
        <w:t>https://www.reduas.com.ar/wp-content/uploads/2021/12/Revision-de-Estudios-epidemiologicos_ni%C3%B1os_plaguicidas_Maria-Elena-Rozas-071221.doc-1.pdf</w:t>
      </w:r>
    </w:p>
  </w:endnote>
  <w:endnote w:id="18">
    <w:p w14:paraId="79E8D0BD" w14:textId="55044805" w:rsidR="00AF3318" w:rsidRPr="00AF3318" w:rsidRDefault="00AF3318">
      <w:pPr>
        <w:pStyle w:val="Textonotaalfinal"/>
      </w:pPr>
      <w:r>
        <w:rPr>
          <w:rStyle w:val="Refdenotaalfinal"/>
        </w:rPr>
        <w:endnoteRef/>
      </w:r>
      <w:r>
        <w:t xml:space="preserve"> </w:t>
      </w:r>
      <w:r w:rsidR="00C833A8">
        <w:t xml:space="preserve">Rozas, </w:t>
      </w:r>
      <w:r w:rsidR="00661FB3">
        <w:t>María</w:t>
      </w:r>
      <w:r w:rsidR="00C833A8">
        <w:t xml:space="preserve"> Elena, </w:t>
      </w:r>
      <w:proofErr w:type="spellStart"/>
      <w:r w:rsidR="00C833A8">
        <w:t>Op</w:t>
      </w:r>
      <w:proofErr w:type="spellEnd"/>
      <w:r w:rsidR="00C833A8">
        <w:t>.</w:t>
      </w:r>
      <w:r w:rsidR="00661FB3">
        <w:t xml:space="preserve"> </w:t>
      </w:r>
      <w:r w:rsidR="00C833A8">
        <w:t xml:space="preserve">Cit. </w:t>
      </w:r>
      <w:r w:rsidR="00B56A2B">
        <w:t xml:space="preserve">Ver en: </w:t>
      </w:r>
      <w:r w:rsidR="00B56A2B" w:rsidRPr="00B56A2B">
        <w:t>https://rap-al.org/revision-de-estudios-epidemiologicos-sobre-efectos-de-los-plaguicidas-en-ninas-ninos-e-infantes-en-america-latina-retos-para-la-salud-publica/</w:t>
      </w:r>
    </w:p>
  </w:endnote>
  <w:endnote w:id="19">
    <w:p w14:paraId="6AA62431" w14:textId="77777777" w:rsidR="007C010F" w:rsidRDefault="007C010F" w:rsidP="007C010F">
      <w:pPr>
        <w:pStyle w:val="Textonotaalfinal"/>
      </w:pPr>
      <w:r>
        <w:rPr>
          <w:rStyle w:val="Refdenotaalfinal"/>
        </w:rPr>
        <w:endnoteRef/>
      </w:r>
      <w:r>
        <w:t xml:space="preserve"> Muñoz-Quezada, M.T. (2010) Uso de plaguicidas y discapacidad intelectual en estudiantes de escuelas municipales, Provincia de</w:t>
      </w:r>
    </w:p>
    <w:p w14:paraId="02C769FC" w14:textId="77777777" w:rsidR="007C010F" w:rsidRDefault="007C010F" w:rsidP="007C010F">
      <w:pPr>
        <w:pStyle w:val="Textonotaalfinal"/>
      </w:pPr>
      <w:r>
        <w:t>Talca, Chile Revista Facultad Nacional de Salud Pública., 28 (2010), pp. 29-35</w:t>
      </w:r>
    </w:p>
    <w:p w14:paraId="37399787" w14:textId="77777777" w:rsidR="007C010F" w:rsidRPr="00432FD0" w:rsidRDefault="007C010F" w:rsidP="007C010F">
      <w:pPr>
        <w:pStyle w:val="Textonotaalfinal"/>
        <w:rPr>
          <w:lang w:val="es-MX"/>
        </w:rPr>
      </w:pPr>
      <w:r w:rsidRPr="00432FD0">
        <w:rPr>
          <w:lang w:val="es-MX"/>
        </w:rPr>
        <w:t>Muñoz-Quezada M. T. Lucero, B. (2019) Bioética y justicia ambiental: el caso de presencia de plaguicidas en escolares de</w:t>
      </w:r>
    </w:p>
    <w:p w14:paraId="3776EB9D" w14:textId="77777777" w:rsidR="007C010F" w:rsidRDefault="007C010F" w:rsidP="007C010F">
      <w:pPr>
        <w:pStyle w:val="Textonotaalfinal"/>
        <w:rPr>
          <w:lang w:val="es-MX"/>
        </w:rPr>
      </w:pPr>
      <w:r w:rsidRPr="00432FD0">
        <w:rPr>
          <w:lang w:val="es-MX"/>
        </w:rPr>
        <w:t xml:space="preserve">comunidades rurales. Acta </w:t>
      </w:r>
      <w:proofErr w:type="spellStart"/>
      <w:r w:rsidRPr="00432FD0">
        <w:rPr>
          <w:lang w:val="es-MX"/>
        </w:rPr>
        <w:t>Bioethica</w:t>
      </w:r>
      <w:proofErr w:type="spellEnd"/>
      <w:r w:rsidRPr="00432FD0">
        <w:rPr>
          <w:lang w:val="es-MX"/>
        </w:rPr>
        <w:t xml:space="preserve"> 2019; 25 (2): 161-170. </w:t>
      </w:r>
      <w:hyperlink r:id="rId3" w:history="1">
        <w:r w:rsidRPr="007E04E8">
          <w:rPr>
            <w:rStyle w:val="Hipervnculo"/>
            <w:lang w:val="es-MX"/>
          </w:rPr>
          <w:t>http://dx.doi.org/10.4067/S1726-569X2019000200161</w:t>
        </w:r>
      </w:hyperlink>
    </w:p>
    <w:p w14:paraId="6839C125" w14:textId="77777777" w:rsidR="007C010F" w:rsidRPr="0011314B" w:rsidRDefault="007C010F" w:rsidP="007C010F">
      <w:pPr>
        <w:pStyle w:val="Textonotaalfinal"/>
        <w:rPr>
          <w:lang w:val="es-MX"/>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DEBD" w14:textId="77777777" w:rsidR="006B008B" w:rsidRDefault="006B008B" w:rsidP="007C010F">
      <w:pPr>
        <w:spacing w:after="0" w:line="240" w:lineRule="auto"/>
      </w:pPr>
      <w:r>
        <w:separator/>
      </w:r>
    </w:p>
  </w:footnote>
  <w:footnote w:type="continuationSeparator" w:id="0">
    <w:p w14:paraId="35B51030" w14:textId="77777777" w:rsidR="006B008B" w:rsidRDefault="006B008B" w:rsidP="007C0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61D8" w14:textId="54C5CBF8" w:rsidR="007C010F" w:rsidRDefault="007C01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C0EE3"/>
    <w:multiLevelType w:val="hybridMultilevel"/>
    <w:tmpl w:val="E8222234"/>
    <w:lvl w:ilvl="0" w:tplc="D4DEE530">
      <w:start w:val="23"/>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27F55FC"/>
    <w:multiLevelType w:val="hybridMultilevel"/>
    <w:tmpl w:val="643EF7CC"/>
    <w:lvl w:ilvl="0" w:tplc="B0C4F422">
      <w:start w:val="1"/>
      <w:numFmt w:val="bullet"/>
      <w:lvlText w:val="-"/>
      <w:lvlJc w:val="left"/>
      <w:pPr>
        <w:ind w:left="1080" w:hanging="360"/>
      </w:pPr>
      <w:rPr>
        <w:rFonts w:ascii="Cambria" w:eastAsiaTheme="minorHAnsi" w:hAnsi="Cambria"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28783E25"/>
    <w:multiLevelType w:val="hybridMultilevel"/>
    <w:tmpl w:val="145A38D0"/>
    <w:lvl w:ilvl="0" w:tplc="B29C8F96">
      <w:numFmt w:val="bullet"/>
      <w:lvlText w:val="-"/>
      <w:lvlJc w:val="left"/>
      <w:pPr>
        <w:ind w:left="720" w:hanging="360"/>
      </w:pPr>
      <w:rPr>
        <w:rFonts w:ascii="Cambria" w:eastAsiaTheme="minorHAnsi" w:hAnsi="Cambri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E16504E"/>
    <w:multiLevelType w:val="hybridMultilevel"/>
    <w:tmpl w:val="7974CAA2"/>
    <w:lvl w:ilvl="0" w:tplc="BC14F37C">
      <w:numFmt w:val="bullet"/>
      <w:lvlText w:val="-"/>
      <w:lvlJc w:val="left"/>
      <w:pPr>
        <w:ind w:left="720" w:hanging="360"/>
      </w:pPr>
      <w:rPr>
        <w:rFonts w:ascii="Cambria" w:eastAsiaTheme="minorHAnsi" w:hAnsi="Cambri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BD05C1A"/>
    <w:multiLevelType w:val="hybridMultilevel"/>
    <w:tmpl w:val="9FD8C844"/>
    <w:lvl w:ilvl="0" w:tplc="B2480630">
      <w:numFmt w:val="bullet"/>
      <w:lvlText w:val="-"/>
      <w:lvlJc w:val="left"/>
      <w:pPr>
        <w:ind w:left="720" w:hanging="360"/>
      </w:pPr>
      <w:rPr>
        <w:rFonts w:ascii="Cambria" w:eastAsiaTheme="minorHAnsi" w:hAnsi="Cambri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F3568DA"/>
    <w:multiLevelType w:val="hybridMultilevel"/>
    <w:tmpl w:val="B0204C14"/>
    <w:lvl w:ilvl="0" w:tplc="616E52A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074743307">
    <w:abstractNumId w:val="0"/>
  </w:num>
  <w:num w:numId="2" w16cid:durableId="1604073460">
    <w:abstractNumId w:val="1"/>
  </w:num>
  <w:num w:numId="3" w16cid:durableId="2137210532">
    <w:abstractNumId w:val="2"/>
  </w:num>
  <w:num w:numId="4" w16cid:durableId="1664698942">
    <w:abstractNumId w:val="3"/>
  </w:num>
  <w:num w:numId="5" w16cid:durableId="2018388015">
    <w:abstractNumId w:val="4"/>
  </w:num>
  <w:num w:numId="6" w16cid:durableId="14754907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0F"/>
    <w:rsid w:val="00002EB9"/>
    <w:rsid w:val="00012BEA"/>
    <w:rsid w:val="00013719"/>
    <w:rsid w:val="000137F9"/>
    <w:rsid w:val="00017B0C"/>
    <w:rsid w:val="00020CB4"/>
    <w:rsid w:val="0002120A"/>
    <w:rsid w:val="00022722"/>
    <w:rsid w:val="00034B00"/>
    <w:rsid w:val="00034BBB"/>
    <w:rsid w:val="000455E8"/>
    <w:rsid w:val="00051BD7"/>
    <w:rsid w:val="00066140"/>
    <w:rsid w:val="00074AE1"/>
    <w:rsid w:val="00076BBF"/>
    <w:rsid w:val="00081A99"/>
    <w:rsid w:val="000867ED"/>
    <w:rsid w:val="00086D8E"/>
    <w:rsid w:val="00090AD8"/>
    <w:rsid w:val="0009150B"/>
    <w:rsid w:val="00093D30"/>
    <w:rsid w:val="000A0883"/>
    <w:rsid w:val="000A10B4"/>
    <w:rsid w:val="000A3027"/>
    <w:rsid w:val="000A697E"/>
    <w:rsid w:val="000B4887"/>
    <w:rsid w:val="000B4CFE"/>
    <w:rsid w:val="000C362D"/>
    <w:rsid w:val="000D4168"/>
    <w:rsid w:val="000D41CA"/>
    <w:rsid w:val="000D5CA9"/>
    <w:rsid w:val="000D6214"/>
    <w:rsid w:val="000E2591"/>
    <w:rsid w:val="000E4D0D"/>
    <w:rsid w:val="000F024E"/>
    <w:rsid w:val="000F0882"/>
    <w:rsid w:val="000F1DD0"/>
    <w:rsid w:val="000F3754"/>
    <w:rsid w:val="000F38A6"/>
    <w:rsid w:val="000F4885"/>
    <w:rsid w:val="000F74F8"/>
    <w:rsid w:val="001064A3"/>
    <w:rsid w:val="00106DA6"/>
    <w:rsid w:val="00111766"/>
    <w:rsid w:val="00113D0D"/>
    <w:rsid w:val="00122D73"/>
    <w:rsid w:val="001233F9"/>
    <w:rsid w:val="00132A51"/>
    <w:rsid w:val="00136182"/>
    <w:rsid w:val="00140404"/>
    <w:rsid w:val="001411A1"/>
    <w:rsid w:val="0014425E"/>
    <w:rsid w:val="00144BF6"/>
    <w:rsid w:val="00144E29"/>
    <w:rsid w:val="00151E38"/>
    <w:rsid w:val="0015267E"/>
    <w:rsid w:val="0015488A"/>
    <w:rsid w:val="00154BA9"/>
    <w:rsid w:val="00160366"/>
    <w:rsid w:val="0016083D"/>
    <w:rsid w:val="00161D68"/>
    <w:rsid w:val="00167141"/>
    <w:rsid w:val="001822E9"/>
    <w:rsid w:val="00184CA3"/>
    <w:rsid w:val="00185FBA"/>
    <w:rsid w:val="00190DFC"/>
    <w:rsid w:val="001A0FD6"/>
    <w:rsid w:val="001A30E1"/>
    <w:rsid w:val="001B0213"/>
    <w:rsid w:val="001B32F2"/>
    <w:rsid w:val="001C501A"/>
    <w:rsid w:val="001C7818"/>
    <w:rsid w:val="001C7E68"/>
    <w:rsid w:val="001D1C07"/>
    <w:rsid w:val="001D43BA"/>
    <w:rsid w:val="001D4CE8"/>
    <w:rsid w:val="001D5060"/>
    <w:rsid w:val="001D59E9"/>
    <w:rsid w:val="001D733A"/>
    <w:rsid w:val="001E25FA"/>
    <w:rsid w:val="001E6A24"/>
    <w:rsid w:val="001E74F3"/>
    <w:rsid w:val="001F12B3"/>
    <w:rsid w:val="001F509E"/>
    <w:rsid w:val="001F5AD3"/>
    <w:rsid w:val="001F61BC"/>
    <w:rsid w:val="001F66DE"/>
    <w:rsid w:val="00201700"/>
    <w:rsid w:val="002078B6"/>
    <w:rsid w:val="00217C95"/>
    <w:rsid w:val="00220265"/>
    <w:rsid w:val="0022703E"/>
    <w:rsid w:val="00232817"/>
    <w:rsid w:val="00235A23"/>
    <w:rsid w:val="002453AF"/>
    <w:rsid w:val="00246BCA"/>
    <w:rsid w:val="00260AEC"/>
    <w:rsid w:val="00260E52"/>
    <w:rsid w:val="002613AA"/>
    <w:rsid w:val="002638CE"/>
    <w:rsid w:val="0026642B"/>
    <w:rsid w:val="00273217"/>
    <w:rsid w:val="00285B30"/>
    <w:rsid w:val="00285FC1"/>
    <w:rsid w:val="002867CA"/>
    <w:rsid w:val="00287A96"/>
    <w:rsid w:val="00291211"/>
    <w:rsid w:val="00291392"/>
    <w:rsid w:val="00295898"/>
    <w:rsid w:val="002974C5"/>
    <w:rsid w:val="00297854"/>
    <w:rsid w:val="002A0C56"/>
    <w:rsid w:val="002A3234"/>
    <w:rsid w:val="002A50B4"/>
    <w:rsid w:val="002A5F97"/>
    <w:rsid w:val="002A7BDA"/>
    <w:rsid w:val="002B12E1"/>
    <w:rsid w:val="002B4BD6"/>
    <w:rsid w:val="002C0BAB"/>
    <w:rsid w:val="002C19FE"/>
    <w:rsid w:val="002C3298"/>
    <w:rsid w:val="002D0485"/>
    <w:rsid w:val="002D39AF"/>
    <w:rsid w:val="002D6241"/>
    <w:rsid w:val="002E004F"/>
    <w:rsid w:val="002E068B"/>
    <w:rsid w:val="002E5841"/>
    <w:rsid w:val="002E731C"/>
    <w:rsid w:val="002E78A7"/>
    <w:rsid w:val="002E7D30"/>
    <w:rsid w:val="002F381D"/>
    <w:rsid w:val="00302D1D"/>
    <w:rsid w:val="00303277"/>
    <w:rsid w:val="003044E4"/>
    <w:rsid w:val="00322CE7"/>
    <w:rsid w:val="00322DE3"/>
    <w:rsid w:val="0033002D"/>
    <w:rsid w:val="00330CB1"/>
    <w:rsid w:val="0033362B"/>
    <w:rsid w:val="0034118F"/>
    <w:rsid w:val="0035061B"/>
    <w:rsid w:val="0035264B"/>
    <w:rsid w:val="00355AE4"/>
    <w:rsid w:val="00355C36"/>
    <w:rsid w:val="003600A4"/>
    <w:rsid w:val="00363AE8"/>
    <w:rsid w:val="003701C2"/>
    <w:rsid w:val="00370637"/>
    <w:rsid w:val="003709F9"/>
    <w:rsid w:val="0038766A"/>
    <w:rsid w:val="00390263"/>
    <w:rsid w:val="00392B7B"/>
    <w:rsid w:val="003A0E69"/>
    <w:rsid w:val="003A21E0"/>
    <w:rsid w:val="003B019C"/>
    <w:rsid w:val="003B1044"/>
    <w:rsid w:val="003B2B87"/>
    <w:rsid w:val="003B2FE0"/>
    <w:rsid w:val="003B3334"/>
    <w:rsid w:val="003B35C3"/>
    <w:rsid w:val="003B61E5"/>
    <w:rsid w:val="003B7373"/>
    <w:rsid w:val="003C51DB"/>
    <w:rsid w:val="003D5321"/>
    <w:rsid w:val="003D5E9B"/>
    <w:rsid w:val="003E3A64"/>
    <w:rsid w:val="0040167C"/>
    <w:rsid w:val="00401712"/>
    <w:rsid w:val="0040611E"/>
    <w:rsid w:val="00411ABB"/>
    <w:rsid w:val="0042159C"/>
    <w:rsid w:val="00422BFE"/>
    <w:rsid w:val="00423E0A"/>
    <w:rsid w:val="00424884"/>
    <w:rsid w:val="004302E6"/>
    <w:rsid w:val="00432856"/>
    <w:rsid w:val="00434E42"/>
    <w:rsid w:val="00436120"/>
    <w:rsid w:val="004461CD"/>
    <w:rsid w:val="00446D19"/>
    <w:rsid w:val="004623FD"/>
    <w:rsid w:val="00462A3F"/>
    <w:rsid w:val="00474DEB"/>
    <w:rsid w:val="004918BA"/>
    <w:rsid w:val="0049453A"/>
    <w:rsid w:val="00495A6E"/>
    <w:rsid w:val="00497223"/>
    <w:rsid w:val="004A01C1"/>
    <w:rsid w:val="004A292E"/>
    <w:rsid w:val="004A4C7D"/>
    <w:rsid w:val="004A5A14"/>
    <w:rsid w:val="004A650E"/>
    <w:rsid w:val="004A7A45"/>
    <w:rsid w:val="004B1886"/>
    <w:rsid w:val="004B1CE4"/>
    <w:rsid w:val="004B3468"/>
    <w:rsid w:val="004B59F1"/>
    <w:rsid w:val="004B63CF"/>
    <w:rsid w:val="004C07BE"/>
    <w:rsid w:val="004C2A2F"/>
    <w:rsid w:val="004C32B6"/>
    <w:rsid w:val="004D13AB"/>
    <w:rsid w:val="004D7345"/>
    <w:rsid w:val="004D7366"/>
    <w:rsid w:val="004D7D56"/>
    <w:rsid w:val="004E2718"/>
    <w:rsid w:val="004E39A3"/>
    <w:rsid w:val="005108E4"/>
    <w:rsid w:val="00511969"/>
    <w:rsid w:val="0051447B"/>
    <w:rsid w:val="00515D5E"/>
    <w:rsid w:val="005162C2"/>
    <w:rsid w:val="005162E2"/>
    <w:rsid w:val="00520B47"/>
    <w:rsid w:val="0052158B"/>
    <w:rsid w:val="00524B93"/>
    <w:rsid w:val="005359A8"/>
    <w:rsid w:val="00541E0B"/>
    <w:rsid w:val="005466C6"/>
    <w:rsid w:val="00550268"/>
    <w:rsid w:val="00550E1A"/>
    <w:rsid w:val="0055105E"/>
    <w:rsid w:val="00553EB9"/>
    <w:rsid w:val="00553FF4"/>
    <w:rsid w:val="00554535"/>
    <w:rsid w:val="00563183"/>
    <w:rsid w:val="0056483A"/>
    <w:rsid w:val="005661F5"/>
    <w:rsid w:val="00570FF9"/>
    <w:rsid w:val="00571595"/>
    <w:rsid w:val="005723A4"/>
    <w:rsid w:val="00573C50"/>
    <w:rsid w:val="00576209"/>
    <w:rsid w:val="005774F6"/>
    <w:rsid w:val="00581103"/>
    <w:rsid w:val="005812BE"/>
    <w:rsid w:val="00582959"/>
    <w:rsid w:val="00596750"/>
    <w:rsid w:val="0059724F"/>
    <w:rsid w:val="005A27C0"/>
    <w:rsid w:val="005A3DC3"/>
    <w:rsid w:val="005A5040"/>
    <w:rsid w:val="005B4589"/>
    <w:rsid w:val="005D0688"/>
    <w:rsid w:val="005D4D1B"/>
    <w:rsid w:val="005E0467"/>
    <w:rsid w:val="005F16F3"/>
    <w:rsid w:val="005F6881"/>
    <w:rsid w:val="005F6CDA"/>
    <w:rsid w:val="00601EF2"/>
    <w:rsid w:val="00603D07"/>
    <w:rsid w:val="00603E09"/>
    <w:rsid w:val="00605899"/>
    <w:rsid w:val="00612BFF"/>
    <w:rsid w:val="00614200"/>
    <w:rsid w:val="00614C28"/>
    <w:rsid w:val="006266D8"/>
    <w:rsid w:val="00631F46"/>
    <w:rsid w:val="006417F5"/>
    <w:rsid w:val="00641ED7"/>
    <w:rsid w:val="00644490"/>
    <w:rsid w:val="00644E18"/>
    <w:rsid w:val="00644F40"/>
    <w:rsid w:val="00646CB1"/>
    <w:rsid w:val="00650A10"/>
    <w:rsid w:val="00656F51"/>
    <w:rsid w:val="00657709"/>
    <w:rsid w:val="00661E5A"/>
    <w:rsid w:val="00661FB3"/>
    <w:rsid w:val="00676DC8"/>
    <w:rsid w:val="00680506"/>
    <w:rsid w:val="00685A49"/>
    <w:rsid w:val="00692B86"/>
    <w:rsid w:val="00694581"/>
    <w:rsid w:val="006A5886"/>
    <w:rsid w:val="006B008B"/>
    <w:rsid w:val="006B2E65"/>
    <w:rsid w:val="006B36ED"/>
    <w:rsid w:val="006B4CFB"/>
    <w:rsid w:val="006C07C1"/>
    <w:rsid w:val="006C1C38"/>
    <w:rsid w:val="006C3B18"/>
    <w:rsid w:val="006D5A53"/>
    <w:rsid w:val="006D6201"/>
    <w:rsid w:val="006E0BDE"/>
    <w:rsid w:val="006E31EA"/>
    <w:rsid w:val="006E6407"/>
    <w:rsid w:val="006E6A09"/>
    <w:rsid w:val="006E70B0"/>
    <w:rsid w:val="006F2F37"/>
    <w:rsid w:val="007007CF"/>
    <w:rsid w:val="007014C7"/>
    <w:rsid w:val="00701881"/>
    <w:rsid w:val="00712F0C"/>
    <w:rsid w:val="0071473C"/>
    <w:rsid w:val="00714D22"/>
    <w:rsid w:val="007177CC"/>
    <w:rsid w:val="007178EE"/>
    <w:rsid w:val="00721BCF"/>
    <w:rsid w:val="00721CA2"/>
    <w:rsid w:val="007240ED"/>
    <w:rsid w:val="007250F1"/>
    <w:rsid w:val="00726FD0"/>
    <w:rsid w:val="00731D47"/>
    <w:rsid w:val="00732281"/>
    <w:rsid w:val="0073287A"/>
    <w:rsid w:val="00740DEC"/>
    <w:rsid w:val="00741C19"/>
    <w:rsid w:val="00742286"/>
    <w:rsid w:val="0075143C"/>
    <w:rsid w:val="00752B3D"/>
    <w:rsid w:val="00755278"/>
    <w:rsid w:val="00755B51"/>
    <w:rsid w:val="0076204A"/>
    <w:rsid w:val="007623A8"/>
    <w:rsid w:val="00764493"/>
    <w:rsid w:val="00767CE1"/>
    <w:rsid w:val="00770128"/>
    <w:rsid w:val="00772FB2"/>
    <w:rsid w:val="00775C78"/>
    <w:rsid w:val="00777C9A"/>
    <w:rsid w:val="007814E0"/>
    <w:rsid w:val="00782351"/>
    <w:rsid w:val="00784725"/>
    <w:rsid w:val="00785889"/>
    <w:rsid w:val="00793296"/>
    <w:rsid w:val="0079431B"/>
    <w:rsid w:val="007945C0"/>
    <w:rsid w:val="007953B8"/>
    <w:rsid w:val="007A3629"/>
    <w:rsid w:val="007A5B42"/>
    <w:rsid w:val="007C010F"/>
    <w:rsid w:val="007C0197"/>
    <w:rsid w:val="007C428D"/>
    <w:rsid w:val="007C5B9A"/>
    <w:rsid w:val="007C67DC"/>
    <w:rsid w:val="007C7AA2"/>
    <w:rsid w:val="007D08A0"/>
    <w:rsid w:val="007D2819"/>
    <w:rsid w:val="007D2B9B"/>
    <w:rsid w:val="007D3869"/>
    <w:rsid w:val="007D611C"/>
    <w:rsid w:val="007E520C"/>
    <w:rsid w:val="007E6CA3"/>
    <w:rsid w:val="007F34B3"/>
    <w:rsid w:val="007F459E"/>
    <w:rsid w:val="0080325C"/>
    <w:rsid w:val="0080422E"/>
    <w:rsid w:val="00805F7A"/>
    <w:rsid w:val="00807A9D"/>
    <w:rsid w:val="00807EE5"/>
    <w:rsid w:val="00815F6B"/>
    <w:rsid w:val="008168E3"/>
    <w:rsid w:val="00826D9E"/>
    <w:rsid w:val="00827ED0"/>
    <w:rsid w:val="008311BA"/>
    <w:rsid w:val="00836A66"/>
    <w:rsid w:val="00843C6F"/>
    <w:rsid w:val="008451F6"/>
    <w:rsid w:val="0086098A"/>
    <w:rsid w:val="00864175"/>
    <w:rsid w:val="008714F6"/>
    <w:rsid w:val="00872563"/>
    <w:rsid w:val="00872D1A"/>
    <w:rsid w:val="00874D5C"/>
    <w:rsid w:val="00881500"/>
    <w:rsid w:val="00882410"/>
    <w:rsid w:val="008A111C"/>
    <w:rsid w:val="008A1836"/>
    <w:rsid w:val="008A2A4C"/>
    <w:rsid w:val="008A326C"/>
    <w:rsid w:val="008A6D74"/>
    <w:rsid w:val="008B06B6"/>
    <w:rsid w:val="008B210B"/>
    <w:rsid w:val="008B554E"/>
    <w:rsid w:val="008B5F04"/>
    <w:rsid w:val="008C2CBE"/>
    <w:rsid w:val="008C3930"/>
    <w:rsid w:val="008C3E72"/>
    <w:rsid w:val="008D69AC"/>
    <w:rsid w:val="008D6D0D"/>
    <w:rsid w:val="008E0433"/>
    <w:rsid w:val="008E2ABF"/>
    <w:rsid w:val="008E7ED0"/>
    <w:rsid w:val="008F2310"/>
    <w:rsid w:val="008F25BC"/>
    <w:rsid w:val="008F360E"/>
    <w:rsid w:val="008F3B19"/>
    <w:rsid w:val="00900DC3"/>
    <w:rsid w:val="00900F11"/>
    <w:rsid w:val="00905B9E"/>
    <w:rsid w:val="009060C1"/>
    <w:rsid w:val="009069D2"/>
    <w:rsid w:val="00907109"/>
    <w:rsid w:val="0091322F"/>
    <w:rsid w:val="00916F95"/>
    <w:rsid w:val="00917E5F"/>
    <w:rsid w:val="009215AD"/>
    <w:rsid w:val="00923A1B"/>
    <w:rsid w:val="00925429"/>
    <w:rsid w:val="00927365"/>
    <w:rsid w:val="00930C70"/>
    <w:rsid w:val="009433BB"/>
    <w:rsid w:val="00946C02"/>
    <w:rsid w:val="00946CFF"/>
    <w:rsid w:val="00947255"/>
    <w:rsid w:val="00950BBF"/>
    <w:rsid w:val="00952934"/>
    <w:rsid w:val="009545A6"/>
    <w:rsid w:val="00955F00"/>
    <w:rsid w:val="00961D6D"/>
    <w:rsid w:val="00966D64"/>
    <w:rsid w:val="00966EAD"/>
    <w:rsid w:val="00967CFE"/>
    <w:rsid w:val="00973A47"/>
    <w:rsid w:val="00976290"/>
    <w:rsid w:val="00977433"/>
    <w:rsid w:val="00977E7C"/>
    <w:rsid w:val="00980F6F"/>
    <w:rsid w:val="00981FCA"/>
    <w:rsid w:val="00986B4A"/>
    <w:rsid w:val="009928F1"/>
    <w:rsid w:val="00992CB6"/>
    <w:rsid w:val="0099466C"/>
    <w:rsid w:val="009952C6"/>
    <w:rsid w:val="009A069D"/>
    <w:rsid w:val="009A06BF"/>
    <w:rsid w:val="009A353D"/>
    <w:rsid w:val="009A38E0"/>
    <w:rsid w:val="009B5797"/>
    <w:rsid w:val="009C1CCB"/>
    <w:rsid w:val="009C5D1F"/>
    <w:rsid w:val="009C6887"/>
    <w:rsid w:val="009D3D21"/>
    <w:rsid w:val="009D5C96"/>
    <w:rsid w:val="009D76F4"/>
    <w:rsid w:val="009E583E"/>
    <w:rsid w:val="009F3D88"/>
    <w:rsid w:val="009F4A8F"/>
    <w:rsid w:val="009F528B"/>
    <w:rsid w:val="00A04A17"/>
    <w:rsid w:val="00A04C70"/>
    <w:rsid w:val="00A10804"/>
    <w:rsid w:val="00A10AA1"/>
    <w:rsid w:val="00A27AC9"/>
    <w:rsid w:val="00A37EDA"/>
    <w:rsid w:val="00A40E50"/>
    <w:rsid w:val="00A428BE"/>
    <w:rsid w:val="00A42CC5"/>
    <w:rsid w:val="00A43637"/>
    <w:rsid w:val="00A43D13"/>
    <w:rsid w:val="00A45A86"/>
    <w:rsid w:val="00A47C06"/>
    <w:rsid w:val="00A50827"/>
    <w:rsid w:val="00A53488"/>
    <w:rsid w:val="00A61555"/>
    <w:rsid w:val="00A656F8"/>
    <w:rsid w:val="00A65DD4"/>
    <w:rsid w:val="00A7658B"/>
    <w:rsid w:val="00A77ED2"/>
    <w:rsid w:val="00A85E2F"/>
    <w:rsid w:val="00A9347B"/>
    <w:rsid w:val="00A93527"/>
    <w:rsid w:val="00A93B7B"/>
    <w:rsid w:val="00A95714"/>
    <w:rsid w:val="00AA22A6"/>
    <w:rsid w:val="00AA543C"/>
    <w:rsid w:val="00AB493F"/>
    <w:rsid w:val="00AC1AE8"/>
    <w:rsid w:val="00AC1FC1"/>
    <w:rsid w:val="00AD50A8"/>
    <w:rsid w:val="00AD685B"/>
    <w:rsid w:val="00AF24D5"/>
    <w:rsid w:val="00AF3318"/>
    <w:rsid w:val="00AF413E"/>
    <w:rsid w:val="00B07699"/>
    <w:rsid w:val="00B11251"/>
    <w:rsid w:val="00B169AD"/>
    <w:rsid w:val="00B17354"/>
    <w:rsid w:val="00B1793D"/>
    <w:rsid w:val="00B209F7"/>
    <w:rsid w:val="00B22FAF"/>
    <w:rsid w:val="00B30C87"/>
    <w:rsid w:val="00B35748"/>
    <w:rsid w:val="00B420D6"/>
    <w:rsid w:val="00B4378F"/>
    <w:rsid w:val="00B56A2B"/>
    <w:rsid w:val="00B66408"/>
    <w:rsid w:val="00B7292D"/>
    <w:rsid w:val="00B73B35"/>
    <w:rsid w:val="00B741A7"/>
    <w:rsid w:val="00B85BF8"/>
    <w:rsid w:val="00B926E8"/>
    <w:rsid w:val="00B94A41"/>
    <w:rsid w:val="00B950D2"/>
    <w:rsid w:val="00B963A4"/>
    <w:rsid w:val="00BA075B"/>
    <w:rsid w:val="00BA1228"/>
    <w:rsid w:val="00BA3903"/>
    <w:rsid w:val="00BA464B"/>
    <w:rsid w:val="00BB09BE"/>
    <w:rsid w:val="00BB596C"/>
    <w:rsid w:val="00BB68BC"/>
    <w:rsid w:val="00BC0554"/>
    <w:rsid w:val="00BC12F7"/>
    <w:rsid w:val="00BC1458"/>
    <w:rsid w:val="00BC1521"/>
    <w:rsid w:val="00BC3E7C"/>
    <w:rsid w:val="00BC7385"/>
    <w:rsid w:val="00BD36B4"/>
    <w:rsid w:val="00BE229D"/>
    <w:rsid w:val="00BE604C"/>
    <w:rsid w:val="00BF10AA"/>
    <w:rsid w:val="00BF3A50"/>
    <w:rsid w:val="00BF592E"/>
    <w:rsid w:val="00BF7C22"/>
    <w:rsid w:val="00C015CA"/>
    <w:rsid w:val="00C1738B"/>
    <w:rsid w:val="00C246AF"/>
    <w:rsid w:val="00C43A49"/>
    <w:rsid w:val="00C43F7C"/>
    <w:rsid w:val="00C45BC7"/>
    <w:rsid w:val="00C46152"/>
    <w:rsid w:val="00C47BAC"/>
    <w:rsid w:val="00C52DB7"/>
    <w:rsid w:val="00C54407"/>
    <w:rsid w:val="00C65075"/>
    <w:rsid w:val="00C65F4D"/>
    <w:rsid w:val="00C666CD"/>
    <w:rsid w:val="00C6736A"/>
    <w:rsid w:val="00C7089A"/>
    <w:rsid w:val="00C833A8"/>
    <w:rsid w:val="00C8438D"/>
    <w:rsid w:val="00CA5484"/>
    <w:rsid w:val="00CA76B7"/>
    <w:rsid w:val="00CA7A39"/>
    <w:rsid w:val="00CB394D"/>
    <w:rsid w:val="00CB4A32"/>
    <w:rsid w:val="00CC29C3"/>
    <w:rsid w:val="00CC7C5B"/>
    <w:rsid w:val="00CD5293"/>
    <w:rsid w:val="00CD5B64"/>
    <w:rsid w:val="00CE12A4"/>
    <w:rsid w:val="00CE15E9"/>
    <w:rsid w:val="00CE5853"/>
    <w:rsid w:val="00CF2F11"/>
    <w:rsid w:val="00CF334A"/>
    <w:rsid w:val="00CF54A9"/>
    <w:rsid w:val="00D06D1D"/>
    <w:rsid w:val="00D06D84"/>
    <w:rsid w:val="00D07A3A"/>
    <w:rsid w:val="00D10D5E"/>
    <w:rsid w:val="00D15F08"/>
    <w:rsid w:val="00D16FDC"/>
    <w:rsid w:val="00D22F04"/>
    <w:rsid w:val="00D23D42"/>
    <w:rsid w:val="00D3214E"/>
    <w:rsid w:val="00D33C42"/>
    <w:rsid w:val="00D33D61"/>
    <w:rsid w:val="00D5203C"/>
    <w:rsid w:val="00D53A6C"/>
    <w:rsid w:val="00D558A3"/>
    <w:rsid w:val="00D57C89"/>
    <w:rsid w:val="00D605CD"/>
    <w:rsid w:val="00D6442D"/>
    <w:rsid w:val="00D65C51"/>
    <w:rsid w:val="00D8514A"/>
    <w:rsid w:val="00D87592"/>
    <w:rsid w:val="00D87D24"/>
    <w:rsid w:val="00D91AE3"/>
    <w:rsid w:val="00DA01A5"/>
    <w:rsid w:val="00DA13C5"/>
    <w:rsid w:val="00DA60B4"/>
    <w:rsid w:val="00DB057D"/>
    <w:rsid w:val="00DB0A7C"/>
    <w:rsid w:val="00DB4511"/>
    <w:rsid w:val="00DB4E86"/>
    <w:rsid w:val="00DB63AB"/>
    <w:rsid w:val="00DD0489"/>
    <w:rsid w:val="00DD1478"/>
    <w:rsid w:val="00DD17D8"/>
    <w:rsid w:val="00DE572F"/>
    <w:rsid w:val="00DF1B85"/>
    <w:rsid w:val="00DF5A92"/>
    <w:rsid w:val="00E100D4"/>
    <w:rsid w:val="00E13EDD"/>
    <w:rsid w:val="00E16D37"/>
    <w:rsid w:val="00E27A02"/>
    <w:rsid w:val="00E322D3"/>
    <w:rsid w:val="00E34E10"/>
    <w:rsid w:val="00E350A2"/>
    <w:rsid w:val="00E35612"/>
    <w:rsid w:val="00E4013E"/>
    <w:rsid w:val="00E409C2"/>
    <w:rsid w:val="00E41E47"/>
    <w:rsid w:val="00E44CBE"/>
    <w:rsid w:val="00E479B1"/>
    <w:rsid w:val="00E511ED"/>
    <w:rsid w:val="00E5299C"/>
    <w:rsid w:val="00E532F1"/>
    <w:rsid w:val="00E5428E"/>
    <w:rsid w:val="00E601C4"/>
    <w:rsid w:val="00E60B34"/>
    <w:rsid w:val="00E63E8F"/>
    <w:rsid w:val="00E679A2"/>
    <w:rsid w:val="00E7652C"/>
    <w:rsid w:val="00E77C24"/>
    <w:rsid w:val="00E81591"/>
    <w:rsid w:val="00E83C19"/>
    <w:rsid w:val="00E94C97"/>
    <w:rsid w:val="00EA01EC"/>
    <w:rsid w:val="00EA2012"/>
    <w:rsid w:val="00EA3D26"/>
    <w:rsid w:val="00EA52E3"/>
    <w:rsid w:val="00EA55D6"/>
    <w:rsid w:val="00EB13E0"/>
    <w:rsid w:val="00EB351B"/>
    <w:rsid w:val="00EC0A2D"/>
    <w:rsid w:val="00EC5136"/>
    <w:rsid w:val="00EC7699"/>
    <w:rsid w:val="00EE091F"/>
    <w:rsid w:val="00EE2769"/>
    <w:rsid w:val="00EE3505"/>
    <w:rsid w:val="00EE4A6E"/>
    <w:rsid w:val="00EE59E2"/>
    <w:rsid w:val="00EF08DD"/>
    <w:rsid w:val="00EF534E"/>
    <w:rsid w:val="00EF5571"/>
    <w:rsid w:val="00F00023"/>
    <w:rsid w:val="00F05AE3"/>
    <w:rsid w:val="00F06323"/>
    <w:rsid w:val="00F10B76"/>
    <w:rsid w:val="00F10DC0"/>
    <w:rsid w:val="00F1202D"/>
    <w:rsid w:val="00F1355C"/>
    <w:rsid w:val="00F17322"/>
    <w:rsid w:val="00F21C4D"/>
    <w:rsid w:val="00F25590"/>
    <w:rsid w:val="00F26A28"/>
    <w:rsid w:val="00F33B7F"/>
    <w:rsid w:val="00F33FCA"/>
    <w:rsid w:val="00F35935"/>
    <w:rsid w:val="00F363C4"/>
    <w:rsid w:val="00F43D81"/>
    <w:rsid w:val="00F4726D"/>
    <w:rsid w:val="00F4788E"/>
    <w:rsid w:val="00F53FD5"/>
    <w:rsid w:val="00F574A5"/>
    <w:rsid w:val="00F57C39"/>
    <w:rsid w:val="00F66A6A"/>
    <w:rsid w:val="00F70736"/>
    <w:rsid w:val="00F747B5"/>
    <w:rsid w:val="00F756C0"/>
    <w:rsid w:val="00F83CA4"/>
    <w:rsid w:val="00FA29E9"/>
    <w:rsid w:val="00FA31B5"/>
    <w:rsid w:val="00FA6B95"/>
    <w:rsid w:val="00FB0B9B"/>
    <w:rsid w:val="00FB359D"/>
    <w:rsid w:val="00FB4802"/>
    <w:rsid w:val="00FB62E7"/>
    <w:rsid w:val="00FC6D22"/>
    <w:rsid w:val="00FC7FC6"/>
    <w:rsid w:val="00FD1332"/>
    <w:rsid w:val="00FD3029"/>
    <w:rsid w:val="00FD7A49"/>
    <w:rsid w:val="00FD7DE2"/>
    <w:rsid w:val="00FE09BA"/>
    <w:rsid w:val="00FE2E0E"/>
    <w:rsid w:val="00FE7C75"/>
    <w:rsid w:val="00FF0603"/>
    <w:rsid w:val="00FF2935"/>
    <w:rsid w:val="00FF5A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BE960"/>
  <w15:docId w15:val="{2053533A-A010-42CC-9569-E8E71E4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1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010F"/>
    <w:rPr>
      <w:color w:val="0563C1" w:themeColor="hyperlink"/>
      <w:u w:val="single"/>
    </w:rPr>
  </w:style>
  <w:style w:type="paragraph" w:styleId="Encabezado">
    <w:name w:val="header"/>
    <w:basedOn w:val="Normal"/>
    <w:link w:val="EncabezadoCar"/>
    <w:uiPriority w:val="99"/>
    <w:unhideWhenUsed/>
    <w:rsid w:val="007C01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10F"/>
  </w:style>
  <w:style w:type="paragraph" w:styleId="Piedepgina">
    <w:name w:val="footer"/>
    <w:basedOn w:val="Normal"/>
    <w:link w:val="PiedepginaCar"/>
    <w:uiPriority w:val="99"/>
    <w:unhideWhenUsed/>
    <w:rsid w:val="007C01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10F"/>
  </w:style>
  <w:style w:type="paragraph" w:styleId="Textonotaalfinal">
    <w:name w:val="endnote text"/>
    <w:basedOn w:val="Normal"/>
    <w:link w:val="TextonotaalfinalCar"/>
    <w:uiPriority w:val="99"/>
    <w:semiHidden/>
    <w:unhideWhenUsed/>
    <w:rsid w:val="007C010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010F"/>
    <w:rPr>
      <w:sz w:val="20"/>
      <w:szCs w:val="20"/>
    </w:rPr>
  </w:style>
  <w:style w:type="character" w:styleId="Refdenotaalfinal">
    <w:name w:val="endnote reference"/>
    <w:basedOn w:val="Fuentedeprrafopredeter"/>
    <w:uiPriority w:val="99"/>
    <w:semiHidden/>
    <w:unhideWhenUsed/>
    <w:rsid w:val="007C010F"/>
    <w:rPr>
      <w:vertAlign w:val="superscript"/>
    </w:rPr>
  </w:style>
  <w:style w:type="paragraph" w:styleId="Prrafodelista">
    <w:name w:val="List Paragraph"/>
    <w:basedOn w:val="Normal"/>
    <w:uiPriority w:val="34"/>
    <w:qFormat/>
    <w:rsid w:val="007C010F"/>
    <w:pPr>
      <w:ind w:left="720"/>
      <w:contextualSpacing/>
    </w:pPr>
  </w:style>
  <w:style w:type="character" w:styleId="Mencinsinresolver">
    <w:name w:val="Unresolved Mention"/>
    <w:basedOn w:val="Fuentedeprrafopredeter"/>
    <w:uiPriority w:val="99"/>
    <w:semiHidden/>
    <w:unhideWhenUsed/>
    <w:rsid w:val="00CF334A"/>
    <w:rPr>
      <w:color w:val="605E5C"/>
      <w:shd w:val="clear" w:color="auto" w:fill="E1DFDD"/>
    </w:rPr>
  </w:style>
  <w:style w:type="paragraph" w:styleId="Textonotapie">
    <w:name w:val="footnote text"/>
    <w:basedOn w:val="Normal"/>
    <w:link w:val="TextonotapieCar"/>
    <w:uiPriority w:val="99"/>
    <w:unhideWhenUsed/>
    <w:rsid w:val="00952934"/>
    <w:pPr>
      <w:spacing w:after="0" w:line="240" w:lineRule="auto"/>
    </w:pPr>
    <w:rPr>
      <w:rFonts w:ascii="Calibri" w:eastAsia="Calibri" w:hAnsi="Calibri" w:cs="Times New Roman"/>
      <w:kern w:val="0"/>
      <w:sz w:val="20"/>
      <w:szCs w:val="20"/>
      <w14:ligatures w14:val="none"/>
    </w:rPr>
  </w:style>
  <w:style w:type="character" w:customStyle="1" w:styleId="TextonotapieCar">
    <w:name w:val="Texto nota pie Car"/>
    <w:basedOn w:val="Fuentedeprrafopredeter"/>
    <w:link w:val="Textonotapie"/>
    <w:uiPriority w:val="99"/>
    <w:rsid w:val="00952934"/>
    <w:rPr>
      <w:rFonts w:ascii="Calibri" w:eastAsia="Calibri" w:hAnsi="Calibri"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65959">
      <w:bodyDiv w:val="1"/>
      <w:marLeft w:val="0"/>
      <w:marRight w:val="0"/>
      <w:marTop w:val="0"/>
      <w:marBottom w:val="0"/>
      <w:divBdr>
        <w:top w:val="none" w:sz="0" w:space="0" w:color="auto"/>
        <w:left w:val="none" w:sz="0" w:space="0" w:color="auto"/>
        <w:bottom w:val="none" w:sz="0" w:space="0" w:color="auto"/>
        <w:right w:val="none" w:sz="0" w:space="0" w:color="auto"/>
      </w:divBdr>
    </w:div>
    <w:div w:id="1029449707">
      <w:bodyDiv w:val="1"/>
      <w:marLeft w:val="0"/>
      <w:marRight w:val="0"/>
      <w:marTop w:val="0"/>
      <w:marBottom w:val="0"/>
      <w:divBdr>
        <w:top w:val="none" w:sz="0" w:space="0" w:color="auto"/>
        <w:left w:val="none" w:sz="0" w:space="0" w:color="auto"/>
        <w:bottom w:val="none" w:sz="0" w:space="0" w:color="auto"/>
        <w:right w:val="none" w:sz="0" w:space="0" w:color="auto"/>
      </w:divBdr>
      <w:divsChild>
        <w:div w:id="53508619">
          <w:marLeft w:val="0"/>
          <w:marRight w:val="0"/>
          <w:marTop w:val="0"/>
          <w:marBottom w:val="0"/>
          <w:divBdr>
            <w:top w:val="none" w:sz="0" w:space="0" w:color="auto"/>
            <w:left w:val="none" w:sz="0" w:space="0" w:color="auto"/>
            <w:bottom w:val="none" w:sz="0" w:space="0" w:color="auto"/>
            <w:right w:val="none" w:sz="0" w:space="0" w:color="auto"/>
          </w:divBdr>
        </w:div>
        <w:div w:id="411508761">
          <w:marLeft w:val="0"/>
          <w:marRight w:val="0"/>
          <w:marTop w:val="0"/>
          <w:marBottom w:val="0"/>
          <w:divBdr>
            <w:top w:val="none" w:sz="0" w:space="0" w:color="auto"/>
            <w:left w:val="none" w:sz="0" w:space="0" w:color="auto"/>
            <w:bottom w:val="none" w:sz="0" w:space="0" w:color="auto"/>
            <w:right w:val="none" w:sz="0" w:space="0" w:color="auto"/>
          </w:divBdr>
        </w:div>
      </w:divsChild>
    </w:div>
    <w:div w:id="1462070272">
      <w:bodyDiv w:val="1"/>
      <w:marLeft w:val="0"/>
      <w:marRight w:val="0"/>
      <w:marTop w:val="0"/>
      <w:marBottom w:val="0"/>
      <w:divBdr>
        <w:top w:val="none" w:sz="0" w:space="0" w:color="auto"/>
        <w:left w:val="none" w:sz="0" w:space="0" w:color="auto"/>
        <w:bottom w:val="none" w:sz="0" w:space="0" w:color="auto"/>
        <w:right w:val="none" w:sz="0" w:space="0" w:color="auto"/>
      </w:divBdr>
      <w:divsChild>
        <w:div w:id="1728869751">
          <w:marLeft w:val="0"/>
          <w:marRight w:val="0"/>
          <w:marTop w:val="0"/>
          <w:marBottom w:val="0"/>
          <w:divBdr>
            <w:top w:val="none" w:sz="0" w:space="0" w:color="auto"/>
            <w:left w:val="none" w:sz="0" w:space="0" w:color="auto"/>
            <w:bottom w:val="none" w:sz="0" w:space="0" w:color="auto"/>
            <w:right w:val="none" w:sz="0" w:space="0" w:color="auto"/>
          </w:divBdr>
          <w:divsChild>
            <w:div w:id="1901938231">
              <w:marLeft w:val="0"/>
              <w:marRight w:val="0"/>
              <w:marTop w:val="0"/>
              <w:marBottom w:val="0"/>
              <w:divBdr>
                <w:top w:val="none" w:sz="0" w:space="0" w:color="auto"/>
                <w:left w:val="none" w:sz="0" w:space="0" w:color="auto"/>
                <w:bottom w:val="none" w:sz="0" w:space="0" w:color="auto"/>
                <w:right w:val="none" w:sz="0" w:space="0" w:color="auto"/>
              </w:divBdr>
              <w:divsChild>
                <w:div w:id="1867861137">
                  <w:marLeft w:val="0"/>
                  <w:marRight w:val="0"/>
                  <w:marTop w:val="0"/>
                  <w:marBottom w:val="0"/>
                  <w:divBdr>
                    <w:top w:val="none" w:sz="0" w:space="0" w:color="auto"/>
                    <w:left w:val="none" w:sz="0" w:space="0" w:color="auto"/>
                    <w:bottom w:val="none" w:sz="0" w:space="0" w:color="auto"/>
                    <w:right w:val="none" w:sz="0" w:space="0" w:color="auto"/>
                  </w:divBdr>
                  <w:divsChild>
                    <w:div w:id="1893424875">
                      <w:marLeft w:val="0"/>
                      <w:marRight w:val="0"/>
                      <w:marTop w:val="0"/>
                      <w:marBottom w:val="0"/>
                      <w:divBdr>
                        <w:top w:val="none" w:sz="0" w:space="0" w:color="auto"/>
                        <w:left w:val="none" w:sz="0" w:space="0" w:color="auto"/>
                        <w:bottom w:val="none" w:sz="0" w:space="0" w:color="auto"/>
                        <w:right w:val="none" w:sz="0" w:space="0" w:color="auto"/>
                      </w:divBdr>
                      <w:divsChild>
                        <w:div w:id="1136801855">
                          <w:marLeft w:val="0"/>
                          <w:marRight w:val="0"/>
                          <w:marTop w:val="0"/>
                          <w:marBottom w:val="0"/>
                          <w:divBdr>
                            <w:top w:val="none" w:sz="0" w:space="0" w:color="auto"/>
                            <w:left w:val="none" w:sz="0" w:space="0" w:color="auto"/>
                            <w:bottom w:val="none" w:sz="0" w:space="0" w:color="auto"/>
                            <w:right w:val="none" w:sz="0" w:space="0" w:color="auto"/>
                          </w:divBdr>
                          <w:divsChild>
                            <w:div w:id="290408768">
                              <w:marLeft w:val="0"/>
                              <w:marRight w:val="0"/>
                              <w:marTop w:val="0"/>
                              <w:marBottom w:val="0"/>
                              <w:divBdr>
                                <w:top w:val="none" w:sz="0" w:space="0" w:color="auto"/>
                                <w:left w:val="none" w:sz="0" w:space="0" w:color="auto"/>
                                <w:bottom w:val="none" w:sz="0" w:space="0" w:color="auto"/>
                                <w:right w:val="none" w:sz="0" w:space="0" w:color="auto"/>
                              </w:divBdr>
                              <w:divsChild>
                                <w:div w:id="312371761">
                                  <w:marLeft w:val="0"/>
                                  <w:marRight w:val="0"/>
                                  <w:marTop w:val="0"/>
                                  <w:marBottom w:val="0"/>
                                  <w:divBdr>
                                    <w:top w:val="none" w:sz="0" w:space="0" w:color="auto"/>
                                    <w:left w:val="none" w:sz="0" w:space="0" w:color="auto"/>
                                    <w:bottom w:val="none" w:sz="0" w:space="0" w:color="auto"/>
                                    <w:right w:val="none" w:sz="0" w:space="0" w:color="auto"/>
                                  </w:divBdr>
                                  <w:divsChild>
                                    <w:div w:id="638725937">
                                      <w:marLeft w:val="0"/>
                                      <w:marRight w:val="0"/>
                                      <w:marTop w:val="0"/>
                                      <w:marBottom w:val="0"/>
                                      <w:divBdr>
                                        <w:top w:val="none" w:sz="0" w:space="0" w:color="auto"/>
                                        <w:left w:val="none" w:sz="0" w:space="0" w:color="auto"/>
                                        <w:bottom w:val="none" w:sz="0" w:space="0" w:color="auto"/>
                                        <w:right w:val="none" w:sz="0" w:space="0" w:color="auto"/>
                                      </w:divBdr>
                                      <w:divsChild>
                                        <w:div w:id="1890066091">
                                          <w:marLeft w:val="0"/>
                                          <w:marRight w:val="0"/>
                                          <w:marTop w:val="0"/>
                                          <w:marBottom w:val="0"/>
                                          <w:divBdr>
                                            <w:top w:val="none" w:sz="0" w:space="0" w:color="auto"/>
                                            <w:left w:val="none" w:sz="0" w:space="0" w:color="auto"/>
                                            <w:bottom w:val="none" w:sz="0" w:space="0" w:color="auto"/>
                                            <w:right w:val="none" w:sz="0" w:space="0" w:color="auto"/>
                                          </w:divBdr>
                                          <w:divsChild>
                                            <w:div w:id="1111362050">
                                              <w:marLeft w:val="0"/>
                                              <w:marRight w:val="0"/>
                                              <w:marTop w:val="0"/>
                                              <w:marBottom w:val="0"/>
                                              <w:divBdr>
                                                <w:top w:val="none" w:sz="0" w:space="0" w:color="auto"/>
                                                <w:left w:val="none" w:sz="0" w:space="0" w:color="auto"/>
                                                <w:bottom w:val="none" w:sz="0" w:space="0" w:color="auto"/>
                                                <w:right w:val="none" w:sz="0" w:space="0" w:color="auto"/>
                                              </w:divBdr>
                                              <w:divsChild>
                                                <w:div w:id="10609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516091">
              <w:marLeft w:val="0"/>
              <w:marRight w:val="0"/>
              <w:marTop w:val="0"/>
              <w:marBottom w:val="0"/>
              <w:divBdr>
                <w:top w:val="none" w:sz="0" w:space="0" w:color="auto"/>
                <w:left w:val="none" w:sz="0" w:space="0" w:color="auto"/>
                <w:bottom w:val="none" w:sz="0" w:space="0" w:color="auto"/>
                <w:right w:val="none" w:sz="0" w:space="0" w:color="auto"/>
              </w:divBdr>
              <w:divsChild>
                <w:div w:id="44261277">
                  <w:marLeft w:val="0"/>
                  <w:marRight w:val="0"/>
                  <w:marTop w:val="0"/>
                  <w:marBottom w:val="0"/>
                  <w:divBdr>
                    <w:top w:val="single" w:sz="2" w:space="9" w:color="auto"/>
                    <w:left w:val="single" w:sz="2" w:space="9" w:color="auto"/>
                    <w:bottom w:val="single" w:sz="2" w:space="9" w:color="auto"/>
                    <w:right w:val="single" w:sz="2" w:space="9" w:color="auto"/>
                  </w:divBdr>
                  <w:divsChild>
                    <w:div w:id="464470040">
                      <w:marLeft w:val="0"/>
                      <w:marRight w:val="0"/>
                      <w:marTop w:val="0"/>
                      <w:marBottom w:val="0"/>
                      <w:divBdr>
                        <w:top w:val="none" w:sz="0" w:space="0" w:color="auto"/>
                        <w:left w:val="none" w:sz="0" w:space="0" w:color="auto"/>
                        <w:bottom w:val="none" w:sz="0" w:space="0" w:color="auto"/>
                        <w:right w:val="none" w:sz="0" w:space="0" w:color="auto"/>
                      </w:divBdr>
                      <w:divsChild>
                        <w:div w:id="12198280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95196388">
          <w:marLeft w:val="0"/>
          <w:marRight w:val="0"/>
          <w:marTop w:val="0"/>
          <w:marBottom w:val="0"/>
          <w:divBdr>
            <w:top w:val="none" w:sz="0" w:space="0" w:color="auto"/>
            <w:left w:val="none" w:sz="0" w:space="0" w:color="auto"/>
            <w:bottom w:val="none" w:sz="0" w:space="0" w:color="auto"/>
            <w:right w:val="none" w:sz="0" w:space="0" w:color="auto"/>
          </w:divBdr>
          <w:divsChild>
            <w:div w:id="952134403">
              <w:marLeft w:val="0"/>
              <w:marRight w:val="0"/>
              <w:marTop w:val="0"/>
              <w:marBottom w:val="0"/>
              <w:divBdr>
                <w:top w:val="none" w:sz="0" w:space="0" w:color="auto"/>
                <w:left w:val="none" w:sz="0" w:space="0" w:color="auto"/>
                <w:bottom w:val="none" w:sz="0" w:space="0" w:color="auto"/>
                <w:right w:val="none" w:sz="0" w:space="0" w:color="auto"/>
              </w:divBdr>
              <w:divsChild>
                <w:div w:id="125515261">
                  <w:marLeft w:val="0"/>
                  <w:marRight w:val="0"/>
                  <w:marTop w:val="0"/>
                  <w:marBottom w:val="0"/>
                  <w:divBdr>
                    <w:top w:val="none" w:sz="0" w:space="0" w:color="auto"/>
                    <w:left w:val="none" w:sz="0" w:space="0" w:color="auto"/>
                    <w:bottom w:val="none" w:sz="0" w:space="0" w:color="auto"/>
                    <w:right w:val="none" w:sz="0" w:space="0" w:color="auto"/>
                  </w:divBdr>
                  <w:divsChild>
                    <w:div w:id="94911816">
                      <w:marLeft w:val="0"/>
                      <w:marRight w:val="0"/>
                      <w:marTop w:val="0"/>
                      <w:marBottom w:val="0"/>
                      <w:divBdr>
                        <w:top w:val="none" w:sz="0" w:space="0" w:color="auto"/>
                        <w:left w:val="none" w:sz="0" w:space="0" w:color="auto"/>
                        <w:bottom w:val="none" w:sz="0" w:space="0" w:color="auto"/>
                        <w:right w:val="none" w:sz="0" w:space="0" w:color="auto"/>
                      </w:divBdr>
                      <w:divsChild>
                        <w:div w:id="101923101">
                          <w:marLeft w:val="0"/>
                          <w:marRight w:val="0"/>
                          <w:marTop w:val="0"/>
                          <w:marBottom w:val="0"/>
                          <w:divBdr>
                            <w:top w:val="none" w:sz="0" w:space="0" w:color="auto"/>
                            <w:left w:val="none" w:sz="0" w:space="0" w:color="auto"/>
                            <w:bottom w:val="none" w:sz="0" w:space="0" w:color="auto"/>
                            <w:right w:val="none" w:sz="0" w:space="0" w:color="auto"/>
                          </w:divBdr>
                          <w:divsChild>
                            <w:div w:id="21014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pamecaraus@gmail.com" TargetMode="External"/><Relationship Id="rId18" Type="http://schemas.openxmlformats.org/officeDocument/2006/relationships/hyperlink" Target="mailto:anibalcarmonamundaca@gmail.com" TargetMode="External"/><Relationship Id="rId26" Type="http://schemas.openxmlformats.org/officeDocument/2006/relationships/hyperlink" Target="mailto:ma.jose.aguila@gmail.com" TargetMode="External"/><Relationship Id="rId21" Type="http://schemas.openxmlformats.org/officeDocument/2006/relationships/hyperlink" Target="mailto:sterolimachehumedalurbano@gmail.com" TargetMode="External"/><Relationship Id="rId34" Type="http://schemas.openxmlformats.org/officeDocument/2006/relationships/hyperlink" Target="mailto:kalonsora@gmail.com" TargetMode="External"/><Relationship Id="rId7" Type="http://schemas.openxmlformats.org/officeDocument/2006/relationships/endnotes" Target="endnotes.xml"/><Relationship Id="rId12" Type="http://schemas.openxmlformats.org/officeDocument/2006/relationships/hyperlink" Target="mailto:rapal.contacto@gmail.com" TargetMode="External"/><Relationship Id="rId17" Type="http://schemas.openxmlformats.org/officeDocument/2006/relationships/hyperlink" Target="mailto:/reinasdelsur@yahoo.es" TargetMode="External"/><Relationship Id="rId25" Type="http://schemas.openxmlformats.org/officeDocument/2006/relationships/hyperlink" Target="mailto:aisenrv@gmail.com" TargetMode="External"/><Relationship Id="rId33" Type="http://schemas.openxmlformats.org/officeDocument/2006/relationships/hyperlink" Target="mailto:zonadesacrificio@gmail.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picultoresorganicoschile@gmail.com" TargetMode="External"/><Relationship Id="rId20" Type="http://schemas.openxmlformats.org/officeDocument/2006/relationships/hyperlink" Target="mailto:cordinadora.e.casablanca@gmail.com" TargetMode="External"/><Relationship Id="rId29" Type="http://schemas.openxmlformats.org/officeDocument/2006/relationships/hyperlink" Target="mailto:scarlett.mathieu@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enarozas@gmail.com" TargetMode="External"/><Relationship Id="rId24" Type="http://schemas.openxmlformats.org/officeDocument/2006/relationships/hyperlink" Target="mailto:francisco_fuentes@hotmail.com" TargetMode="External"/><Relationship Id="rId32" Type="http://schemas.openxmlformats.org/officeDocument/2006/relationships/hyperlink" Target="mailto:info.cgterritorial@gmail.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LCA/observatorio@olca.cl" TargetMode="External"/><Relationship Id="rId23" Type="http://schemas.openxmlformats.org/officeDocument/2006/relationships/hyperlink" Target="mailto:Maule/%20riquelmeopazo@gmail.com" TargetMode="External"/><Relationship Id="rId28" Type="http://schemas.openxmlformats.org/officeDocument/2006/relationships/hyperlink" Target="mailto:ongtejiendoecologias@gmail.com" TargetMode="External"/><Relationship Id="rId36" Type="http://schemas.openxmlformats.org/officeDocument/2006/relationships/header" Target="header1.xml"/><Relationship Id="rId10" Type="http://schemas.openxmlformats.org/officeDocument/2006/relationships/hyperlink" Target="https://www.undp.org/es/sustainable-development-goals" TargetMode="External"/><Relationship Id="rId19" Type="http://schemas.openxmlformats.org/officeDocument/2006/relationships/hyperlink" Target="mailto:radatemuko@gmail.com" TargetMode="External"/><Relationship Id="rId31" Type="http://schemas.openxmlformats.org/officeDocument/2006/relationships/hyperlink" Target="mailto:getsurtemuco@gmai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secretariag@anamuri.cl" TargetMode="External"/><Relationship Id="rId22" Type="http://schemas.openxmlformats.org/officeDocument/2006/relationships/hyperlink" Target="mailto:teresaarmijocarrasco@gmail.com" TargetMode="External"/><Relationship Id="rId27" Type="http://schemas.openxmlformats.org/officeDocument/2006/relationships/hyperlink" Target="mailto:bosquesparacachapoal@gmail.com" TargetMode="External"/><Relationship Id="rId30" Type="http://schemas.openxmlformats.org/officeDocument/2006/relationships/hyperlink" Target="mailto:jcc@gmail.com" TargetMode="External"/><Relationship Id="rId35" Type="http://schemas.openxmlformats.org/officeDocument/2006/relationships/hyperlink" Target="mailto:sanvicentecac@gmail.com" TargetMode="External"/><Relationship Id="rId8" Type="http://schemas.openxmlformats.org/officeDocument/2006/relationships/image" Target="media/image1.jpeg"/><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dx.doi.org/10.4067/S1726-569X2019000200161" TargetMode="External"/><Relationship Id="rId2" Type="http://schemas.openxmlformats.org/officeDocument/2006/relationships/hyperlink" Target="https://rap-al.org/chile-comunidades-mapuche-recurren-de-proteccion/" TargetMode="External"/><Relationship Id="rId1" Type="http://schemas.openxmlformats.org/officeDocument/2006/relationships/hyperlink" Target="https://rap-al.org/chile-forestal-arauco-un-vecino-muy-toxico-para-seres-humanos-y-abej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10CD5-E556-4258-80CA-A2F19AF4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4359</Words>
  <Characters>23979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Rozas Flores</dc:creator>
  <cp:keywords/>
  <dc:description/>
  <cp:lastModifiedBy>Maria Elena Rozas Flores</cp:lastModifiedBy>
  <cp:revision>2</cp:revision>
  <dcterms:created xsi:type="dcterms:W3CDTF">2023-11-29T23:12:00Z</dcterms:created>
  <dcterms:modified xsi:type="dcterms:W3CDTF">2023-11-29T23:12:00Z</dcterms:modified>
</cp:coreProperties>
</file>